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5CC53" w14:textId="699150C0" w:rsidR="00C10CE9" w:rsidRPr="002E05EE" w:rsidRDefault="008224B5" w:rsidP="00F47DB6">
      <w:pPr>
        <w:ind w:firstLine="0"/>
        <w:contextualSpacing/>
        <w:jc w:val="center"/>
        <w:rPr>
          <w:b/>
          <w:noProof/>
          <w:szCs w:val="24"/>
        </w:rPr>
      </w:pPr>
      <w:r>
        <w:rPr>
          <w:noProof/>
        </w:rPr>
        <w:pict w14:anchorId="32A11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86.15pt;margin-top:-56.65pt;width:595.95pt;height:841.85pt;z-index:1;mso-position-horizontal-relative:text;mso-position-vertical-relative:text;mso-width-relative:page;mso-height-relative:page">
            <v:imagedata r:id="rId8" o:title=""/>
          </v:shape>
        </w:pict>
      </w:r>
      <w:r w:rsidR="00C10CE9" w:rsidRPr="002E05EE">
        <w:rPr>
          <w:b/>
          <w:noProof/>
          <w:szCs w:val="24"/>
        </w:rPr>
        <w:t>МИНИСТЕРСТВО ОБРАЗОВАНИЯ И НАУКИ РОССИЙСКОЙ ФЕДЕРАЦИИ</w:t>
      </w:r>
    </w:p>
    <w:p w14:paraId="141C51FD" w14:textId="77777777" w:rsidR="00C10CE9" w:rsidRPr="002E05EE" w:rsidRDefault="00C10CE9" w:rsidP="00F47DB6">
      <w:pPr>
        <w:ind w:firstLine="0"/>
        <w:contextualSpacing/>
        <w:jc w:val="center"/>
        <w:rPr>
          <w:b/>
          <w:noProof/>
          <w:szCs w:val="24"/>
        </w:rPr>
      </w:pPr>
    </w:p>
    <w:p w14:paraId="1D82157A" w14:textId="13BBFA14" w:rsidR="00C10CE9" w:rsidRPr="002E05EE" w:rsidRDefault="00C10CE9" w:rsidP="00F47DB6">
      <w:pPr>
        <w:ind w:firstLine="0"/>
        <w:contextualSpacing/>
        <w:jc w:val="center"/>
        <w:rPr>
          <w:b/>
          <w:noProof/>
          <w:szCs w:val="24"/>
        </w:rPr>
      </w:pPr>
      <w:r w:rsidRPr="002E05EE">
        <w:rPr>
          <w:b/>
          <w:noProof/>
          <w:szCs w:val="24"/>
        </w:rPr>
        <w:t>ФГБОУ ВО «Уральский государственный экономический университет»</w:t>
      </w:r>
    </w:p>
    <w:p w14:paraId="227EB680" w14:textId="77777777" w:rsidR="00C10CE9" w:rsidRPr="002E05EE" w:rsidRDefault="00C10CE9" w:rsidP="00F47DB6">
      <w:pPr>
        <w:ind w:firstLine="0"/>
        <w:contextualSpacing/>
        <w:jc w:val="center"/>
        <w:rPr>
          <w:b/>
          <w:noProof/>
          <w:szCs w:val="24"/>
        </w:rPr>
      </w:pPr>
    </w:p>
    <w:p w14:paraId="722C036B" w14:textId="11D4ACE2" w:rsidR="00C10CE9" w:rsidRPr="002E05EE" w:rsidRDefault="00C10CE9" w:rsidP="00F47DB6">
      <w:pPr>
        <w:ind w:firstLine="0"/>
        <w:contextualSpacing/>
        <w:jc w:val="center"/>
        <w:rPr>
          <w:b/>
          <w:noProof/>
          <w:szCs w:val="24"/>
        </w:rPr>
      </w:pPr>
    </w:p>
    <w:tbl>
      <w:tblPr>
        <w:tblW w:w="0" w:type="auto"/>
        <w:tblLook w:val="04A0" w:firstRow="1" w:lastRow="0" w:firstColumn="1" w:lastColumn="0" w:noHBand="0" w:noVBand="1"/>
      </w:tblPr>
      <w:tblGrid>
        <w:gridCol w:w="4785"/>
        <w:gridCol w:w="4785"/>
      </w:tblGrid>
      <w:tr w:rsidR="007D6FF0" w:rsidRPr="007D6FF0" w14:paraId="4F5B6560" w14:textId="77777777" w:rsidTr="00C10CE9">
        <w:tc>
          <w:tcPr>
            <w:tcW w:w="4785" w:type="dxa"/>
          </w:tcPr>
          <w:p w14:paraId="1D8C258C" w14:textId="77777777" w:rsidR="00C10CE9" w:rsidRPr="002E05EE" w:rsidRDefault="00C10CE9" w:rsidP="00F47DB6">
            <w:pPr>
              <w:ind w:firstLine="0"/>
              <w:contextualSpacing/>
              <w:rPr>
                <w:noProof/>
                <w:szCs w:val="24"/>
              </w:rPr>
            </w:pPr>
            <w:r w:rsidRPr="002E05EE">
              <w:rPr>
                <w:noProof/>
                <w:szCs w:val="24"/>
              </w:rPr>
              <w:t>Протокол Учёного совета</w:t>
            </w:r>
          </w:p>
          <w:p w14:paraId="24892123" w14:textId="77777777" w:rsidR="00C10CE9" w:rsidRPr="002E05EE" w:rsidRDefault="00C10CE9" w:rsidP="00F47DB6">
            <w:pPr>
              <w:ind w:firstLine="0"/>
              <w:contextualSpacing/>
              <w:rPr>
                <w:noProof/>
                <w:szCs w:val="24"/>
              </w:rPr>
            </w:pPr>
            <w:r w:rsidRPr="002E05EE">
              <w:rPr>
                <w:noProof/>
                <w:szCs w:val="24"/>
              </w:rPr>
              <w:t>№ 7 от 30.01.2020 г.</w:t>
            </w:r>
          </w:p>
        </w:tc>
        <w:tc>
          <w:tcPr>
            <w:tcW w:w="4785" w:type="dxa"/>
          </w:tcPr>
          <w:p w14:paraId="3BC8F4D0" w14:textId="77777777" w:rsidR="00C10CE9" w:rsidRPr="00514A53" w:rsidRDefault="00C10CE9" w:rsidP="00F47DB6">
            <w:pPr>
              <w:ind w:firstLine="0"/>
              <w:contextualSpacing/>
              <w:jc w:val="right"/>
              <w:rPr>
                <w:noProof/>
                <w:szCs w:val="24"/>
              </w:rPr>
            </w:pPr>
            <w:r w:rsidRPr="00514A53">
              <w:rPr>
                <w:noProof/>
                <w:szCs w:val="24"/>
              </w:rPr>
              <w:t>УТВЕРЖДАЮ</w:t>
            </w:r>
          </w:p>
          <w:p w14:paraId="276492C6" w14:textId="77777777" w:rsidR="00C10CE9" w:rsidRPr="00514A53" w:rsidRDefault="00C10CE9" w:rsidP="00F47DB6">
            <w:pPr>
              <w:ind w:firstLine="0"/>
              <w:contextualSpacing/>
              <w:jc w:val="right"/>
              <w:rPr>
                <w:noProof/>
                <w:szCs w:val="24"/>
              </w:rPr>
            </w:pPr>
            <w:r w:rsidRPr="00514A53">
              <w:rPr>
                <w:noProof/>
                <w:szCs w:val="24"/>
              </w:rPr>
              <w:t>Ректор</w:t>
            </w:r>
          </w:p>
          <w:p w14:paraId="585F8D25" w14:textId="77777777" w:rsidR="00C10CE9" w:rsidRPr="00514A53" w:rsidRDefault="00C10CE9" w:rsidP="00F47DB6">
            <w:pPr>
              <w:ind w:firstLine="0"/>
              <w:contextualSpacing/>
              <w:jc w:val="right"/>
              <w:rPr>
                <w:noProof/>
                <w:szCs w:val="24"/>
              </w:rPr>
            </w:pPr>
            <w:r w:rsidRPr="00514A53">
              <w:rPr>
                <w:noProof/>
                <w:szCs w:val="24"/>
              </w:rPr>
              <w:t>__________________ Я.П. Силин</w:t>
            </w:r>
          </w:p>
          <w:p w14:paraId="64B6AEC3" w14:textId="77777777" w:rsidR="00C10CE9" w:rsidRPr="00514A53" w:rsidRDefault="00C10CE9" w:rsidP="00F47DB6">
            <w:pPr>
              <w:ind w:firstLine="0"/>
              <w:contextualSpacing/>
              <w:jc w:val="right"/>
              <w:rPr>
                <w:b/>
                <w:noProof/>
                <w:szCs w:val="24"/>
              </w:rPr>
            </w:pPr>
          </w:p>
        </w:tc>
      </w:tr>
    </w:tbl>
    <w:p w14:paraId="004CFB5B" w14:textId="77777777" w:rsidR="00C10CE9" w:rsidRDefault="00C10CE9" w:rsidP="00F47DB6">
      <w:pPr>
        <w:ind w:firstLine="0"/>
        <w:contextualSpacing/>
        <w:jc w:val="center"/>
        <w:rPr>
          <w:b/>
          <w:szCs w:val="24"/>
        </w:rPr>
      </w:pPr>
    </w:p>
    <w:p w14:paraId="24537F9E" w14:textId="77777777" w:rsidR="00C10CE9" w:rsidRPr="002E05EE" w:rsidRDefault="00C10CE9" w:rsidP="00F47DB6">
      <w:pPr>
        <w:ind w:firstLine="0"/>
        <w:contextualSpacing/>
        <w:jc w:val="center"/>
        <w:rPr>
          <w:b/>
          <w:szCs w:val="24"/>
        </w:rPr>
      </w:pPr>
    </w:p>
    <w:p w14:paraId="325394A9" w14:textId="77777777" w:rsidR="00C10CE9" w:rsidRPr="002E05EE" w:rsidRDefault="00C10CE9" w:rsidP="00F47DB6">
      <w:pPr>
        <w:ind w:firstLine="0"/>
        <w:contextualSpacing/>
        <w:jc w:val="center"/>
        <w:rPr>
          <w:b/>
          <w:szCs w:val="24"/>
        </w:rPr>
      </w:pPr>
      <w:r w:rsidRPr="002E05EE">
        <w:rPr>
          <w:b/>
          <w:szCs w:val="24"/>
        </w:rPr>
        <w:t>ОСНОВНАЯ ОБРАЗОВАТЕЛЬНАЯ ПРОГРАММА</w:t>
      </w:r>
    </w:p>
    <w:p w14:paraId="4B7AEB77" w14:textId="77777777" w:rsidR="00C10CE9" w:rsidRPr="002E05EE" w:rsidRDefault="00C10CE9" w:rsidP="00F47DB6">
      <w:pPr>
        <w:ind w:firstLine="0"/>
        <w:contextualSpacing/>
        <w:jc w:val="center"/>
        <w:rPr>
          <w:b/>
          <w:szCs w:val="24"/>
        </w:rPr>
      </w:pPr>
    </w:p>
    <w:p w14:paraId="45A8066D" w14:textId="77777777" w:rsidR="00C10CE9" w:rsidRPr="002E05EE" w:rsidRDefault="00C10CE9" w:rsidP="00F47DB6">
      <w:pPr>
        <w:ind w:firstLine="0"/>
        <w:contextualSpacing/>
        <w:jc w:val="center"/>
        <w:rPr>
          <w:b/>
          <w:szCs w:val="24"/>
        </w:rPr>
      </w:pPr>
    </w:p>
    <w:p w14:paraId="5A0B6767" w14:textId="77777777" w:rsidR="00C10CE9" w:rsidRPr="002E05EE" w:rsidRDefault="00C10CE9" w:rsidP="00F47DB6">
      <w:pPr>
        <w:ind w:firstLine="0"/>
        <w:contextualSpacing/>
        <w:jc w:val="center"/>
        <w:rPr>
          <w:b/>
          <w:szCs w:val="24"/>
        </w:rPr>
      </w:pPr>
      <w:r w:rsidRPr="002E05EE">
        <w:rPr>
          <w:b/>
          <w:szCs w:val="24"/>
        </w:rPr>
        <w:t>Уровень профессионального образования</w:t>
      </w:r>
    </w:p>
    <w:p w14:paraId="028AB22A" w14:textId="77777777" w:rsidR="00C10CE9" w:rsidRPr="002E05EE" w:rsidRDefault="00C10CE9" w:rsidP="00F47DB6">
      <w:pPr>
        <w:ind w:firstLine="0"/>
        <w:contextualSpacing/>
        <w:jc w:val="center"/>
        <w:rPr>
          <w:szCs w:val="24"/>
        </w:rPr>
      </w:pPr>
      <w:r w:rsidRPr="002E05EE">
        <w:rPr>
          <w:szCs w:val="24"/>
        </w:rPr>
        <w:t>Среднее профессиональное образование</w:t>
      </w:r>
    </w:p>
    <w:p w14:paraId="1DE19D46" w14:textId="77777777" w:rsidR="00C10CE9" w:rsidRPr="002E05EE" w:rsidRDefault="00C10CE9" w:rsidP="00F47DB6">
      <w:pPr>
        <w:ind w:firstLine="0"/>
        <w:contextualSpacing/>
        <w:jc w:val="center"/>
        <w:rPr>
          <w:szCs w:val="24"/>
        </w:rPr>
      </w:pPr>
    </w:p>
    <w:p w14:paraId="735B39C1" w14:textId="77777777" w:rsidR="00C10CE9" w:rsidRPr="002E05EE" w:rsidRDefault="00C10CE9" w:rsidP="00F47DB6">
      <w:pPr>
        <w:ind w:firstLine="0"/>
        <w:contextualSpacing/>
        <w:jc w:val="center"/>
        <w:rPr>
          <w:szCs w:val="24"/>
        </w:rPr>
      </w:pPr>
    </w:p>
    <w:p w14:paraId="0DC3A238" w14:textId="77777777" w:rsidR="00C10CE9" w:rsidRPr="002E05EE" w:rsidRDefault="00C10CE9" w:rsidP="00F47DB6">
      <w:pPr>
        <w:ind w:firstLine="0"/>
        <w:contextualSpacing/>
        <w:jc w:val="center"/>
        <w:rPr>
          <w:b/>
          <w:szCs w:val="24"/>
        </w:rPr>
      </w:pPr>
    </w:p>
    <w:p w14:paraId="2532F09F" w14:textId="77777777" w:rsidR="00C10CE9" w:rsidRPr="002E05EE" w:rsidRDefault="00C10CE9" w:rsidP="00F47DB6">
      <w:pPr>
        <w:ind w:firstLine="0"/>
        <w:contextualSpacing/>
        <w:jc w:val="center"/>
        <w:rPr>
          <w:b/>
          <w:szCs w:val="24"/>
        </w:rPr>
      </w:pPr>
      <w:r w:rsidRPr="002E05EE">
        <w:rPr>
          <w:b/>
          <w:szCs w:val="24"/>
        </w:rPr>
        <w:t xml:space="preserve">ПРОГРАММА ПОДГОТОВКИ СПЕЦИАЛИСТОВ </w:t>
      </w:r>
    </w:p>
    <w:p w14:paraId="2E45D908" w14:textId="77777777" w:rsidR="00C10CE9" w:rsidRPr="002E05EE" w:rsidRDefault="00C10CE9" w:rsidP="00F47DB6">
      <w:pPr>
        <w:ind w:firstLine="0"/>
        <w:contextualSpacing/>
        <w:jc w:val="center"/>
        <w:rPr>
          <w:b/>
          <w:szCs w:val="24"/>
        </w:rPr>
      </w:pPr>
      <w:r w:rsidRPr="002E05EE">
        <w:rPr>
          <w:b/>
          <w:szCs w:val="24"/>
        </w:rPr>
        <w:t>СРЕДНЕГО ЗВЕНА</w:t>
      </w:r>
    </w:p>
    <w:p w14:paraId="48A3D681" w14:textId="77777777" w:rsidR="00C10CE9" w:rsidRPr="002E05EE" w:rsidRDefault="00C10CE9" w:rsidP="00F47DB6">
      <w:pPr>
        <w:ind w:firstLine="0"/>
        <w:contextualSpacing/>
        <w:jc w:val="center"/>
        <w:rPr>
          <w:b/>
          <w:szCs w:val="24"/>
        </w:rPr>
      </w:pPr>
    </w:p>
    <w:p w14:paraId="50690175" w14:textId="77777777" w:rsidR="00C10CE9" w:rsidRPr="002E05EE" w:rsidRDefault="00C10CE9" w:rsidP="00F47DB6">
      <w:pPr>
        <w:ind w:firstLine="0"/>
        <w:contextualSpacing/>
        <w:jc w:val="center"/>
        <w:rPr>
          <w:b/>
          <w:szCs w:val="24"/>
        </w:rPr>
      </w:pPr>
    </w:p>
    <w:p w14:paraId="6769C33D" w14:textId="7DFF6BCD" w:rsidR="00C10CE9" w:rsidRPr="002E05EE" w:rsidRDefault="00C10CE9" w:rsidP="00F47DB6">
      <w:pPr>
        <w:ind w:firstLine="0"/>
        <w:contextualSpacing/>
        <w:jc w:val="center"/>
        <w:rPr>
          <w:b/>
          <w:szCs w:val="24"/>
        </w:rPr>
      </w:pPr>
      <w:r>
        <w:rPr>
          <w:b/>
          <w:szCs w:val="24"/>
        </w:rPr>
        <w:t>Специальность 38.02.0</w:t>
      </w:r>
      <w:r w:rsidR="006E44D2">
        <w:rPr>
          <w:b/>
          <w:szCs w:val="24"/>
        </w:rPr>
        <w:t>7</w:t>
      </w:r>
      <w:r w:rsidRPr="002E05EE">
        <w:rPr>
          <w:b/>
          <w:szCs w:val="24"/>
        </w:rPr>
        <w:t xml:space="preserve"> </w:t>
      </w:r>
      <w:r w:rsidR="006E44D2">
        <w:rPr>
          <w:b/>
          <w:szCs w:val="24"/>
        </w:rPr>
        <w:t>Банковское дело</w:t>
      </w:r>
    </w:p>
    <w:p w14:paraId="5F73DDEA" w14:textId="77777777" w:rsidR="00C10CE9" w:rsidRPr="002E05EE" w:rsidRDefault="00C10CE9" w:rsidP="00F47DB6">
      <w:pPr>
        <w:ind w:firstLine="0"/>
        <w:contextualSpacing/>
        <w:jc w:val="center"/>
        <w:rPr>
          <w:b/>
          <w:szCs w:val="24"/>
        </w:rPr>
      </w:pPr>
    </w:p>
    <w:p w14:paraId="7B154347" w14:textId="77777777" w:rsidR="00C10CE9" w:rsidRPr="002E05EE" w:rsidRDefault="00C10CE9" w:rsidP="00F47DB6">
      <w:pPr>
        <w:ind w:firstLine="0"/>
        <w:contextualSpacing/>
        <w:jc w:val="center"/>
        <w:rPr>
          <w:b/>
          <w:szCs w:val="24"/>
        </w:rPr>
      </w:pPr>
      <w:r w:rsidRPr="002E05EE">
        <w:rPr>
          <w:szCs w:val="24"/>
        </w:rPr>
        <w:t xml:space="preserve">Форма обучения: </w:t>
      </w:r>
      <w:r w:rsidRPr="002E05EE">
        <w:rPr>
          <w:b/>
          <w:szCs w:val="24"/>
        </w:rPr>
        <w:t>очная</w:t>
      </w:r>
    </w:p>
    <w:p w14:paraId="79C302DC" w14:textId="77777777" w:rsidR="00C10CE9" w:rsidRPr="002E05EE" w:rsidRDefault="00C10CE9" w:rsidP="00F47DB6">
      <w:pPr>
        <w:ind w:firstLine="0"/>
        <w:contextualSpacing/>
        <w:jc w:val="center"/>
        <w:rPr>
          <w:szCs w:val="24"/>
        </w:rPr>
      </w:pPr>
    </w:p>
    <w:p w14:paraId="4951ACBB" w14:textId="77777777" w:rsidR="00C10CE9" w:rsidRPr="002E05EE" w:rsidRDefault="00C10CE9" w:rsidP="00F47DB6">
      <w:pPr>
        <w:ind w:firstLine="0"/>
        <w:contextualSpacing/>
        <w:jc w:val="center"/>
        <w:rPr>
          <w:szCs w:val="24"/>
        </w:rPr>
      </w:pPr>
    </w:p>
    <w:p w14:paraId="5D5C50AF" w14:textId="77777777" w:rsidR="00C10CE9" w:rsidRPr="002E05EE" w:rsidRDefault="00C10CE9" w:rsidP="00F47DB6">
      <w:pPr>
        <w:ind w:firstLine="0"/>
        <w:contextualSpacing/>
        <w:jc w:val="center"/>
        <w:rPr>
          <w:b/>
          <w:szCs w:val="24"/>
        </w:rPr>
      </w:pPr>
      <w:r w:rsidRPr="002E05EE">
        <w:rPr>
          <w:b/>
          <w:szCs w:val="24"/>
        </w:rPr>
        <w:t>Квалификация выпускника</w:t>
      </w:r>
    </w:p>
    <w:p w14:paraId="39901FBE" w14:textId="77777777" w:rsidR="00C10CE9" w:rsidRPr="002E05EE" w:rsidRDefault="006E44D2" w:rsidP="00F47DB6">
      <w:pPr>
        <w:ind w:firstLine="0"/>
        <w:contextualSpacing/>
        <w:jc w:val="center"/>
        <w:rPr>
          <w:szCs w:val="24"/>
        </w:rPr>
      </w:pPr>
      <w:r>
        <w:rPr>
          <w:szCs w:val="24"/>
        </w:rPr>
        <w:t>Специалист банковского дела</w:t>
      </w:r>
    </w:p>
    <w:p w14:paraId="691E9184" w14:textId="77777777" w:rsidR="00C10CE9" w:rsidRPr="002E05EE" w:rsidRDefault="00C10CE9" w:rsidP="00F47DB6">
      <w:pPr>
        <w:ind w:firstLine="0"/>
        <w:contextualSpacing/>
        <w:jc w:val="center"/>
        <w:rPr>
          <w:b/>
          <w:szCs w:val="24"/>
        </w:rPr>
      </w:pPr>
    </w:p>
    <w:p w14:paraId="54C15875" w14:textId="77777777" w:rsidR="00C10CE9" w:rsidRPr="002E05EE" w:rsidRDefault="00C10CE9" w:rsidP="00F47DB6">
      <w:pPr>
        <w:ind w:firstLine="0"/>
        <w:contextualSpacing/>
        <w:jc w:val="center"/>
        <w:rPr>
          <w:b/>
          <w:szCs w:val="24"/>
        </w:rPr>
      </w:pPr>
    </w:p>
    <w:p w14:paraId="186B62BD" w14:textId="77777777" w:rsidR="00C10CE9" w:rsidRPr="002E05EE" w:rsidRDefault="00C10CE9" w:rsidP="00F47DB6">
      <w:pPr>
        <w:ind w:firstLine="0"/>
        <w:contextualSpacing/>
        <w:jc w:val="center"/>
        <w:rPr>
          <w:b/>
          <w:szCs w:val="24"/>
        </w:rPr>
      </w:pPr>
    </w:p>
    <w:tbl>
      <w:tblPr>
        <w:tblW w:w="0" w:type="auto"/>
        <w:tblLook w:val="04A0" w:firstRow="1" w:lastRow="0" w:firstColumn="1" w:lastColumn="0" w:noHBand="0" w:noVBand="1"/>
      </w:tblPr>
      <w:tblGrid>
        <w:gridCol w:w="4219"/>
        <w:gridCol w:w="3260"/>
        <w:gridCol w:w="2091"/>
      </w:tblGrid>
      <w:tr w:rsidR="00C10CE9" w:rsidRPr="002E05EE" w14:paraId="5EB0B1DE" w14:textId="77777777" w:rsidTr="00C10CE9">
        <w:tc>
          <w:tcPr>
            <w:tcW w:w="4219" w:type="dxa"/>
          </w:tcPr>
          <w:p w14:paraId="6AB7A527" w14:textId="77777777" w:rsidR="00C10CE9" w:rsidRPr="002E05EE" w:rsidRDefault="00C10CE9" w:rsidP="00F47DB6">
            <w:pPr>
              <w:ind w:firstLine="0"/>
              <w:contextualSpacing/>
              <w:jc w:val="left"/>
              <w:rPr>
                <w:b/>
                <w:szCs w:val="24"/>
              </w:rPr>
            </w:pPr>
            <w:r w:rsidRPr="002E05EE">
              <w:rPr>
                <w:b/>
                <w:szCs w:val="24"/>
              </w:rPr>
              <w:t>СОГЛАСОВАНО</w:t>
            </w:r>
          </w:p>
        </w:tc>
        <w:tc>
          <w:tcPr>
            <w:tcW w:w="3260" w:type="dxa"/>
          </w:tcPr>
          <w:p w14:paraId="2247C7B9" w14:textId="671D59F7" w:rsidR="00C10CE9" w:rsidRPr="002E05EE" w:rsidRDefault="00C10CE9" w:rsidP="00F47DB6">
            <w:pPr>
              <w:ind w:firstLine="0"/>
              <w:contextualSpacing/>
              <w:jc w:val="center"/>
              <w:rPr>
                <w:b/>
                <w:szCs w:val="24"/>
              </w:rPr>
            </w:pPr>
          </w:p>
        </w:tc>
        <w:tc>
          <w:tcPr>
            <w:tcW w:w="2091" w:type="dxa"/>
          </w:tcPr>
          <w:p w14:paraId="36C5D608" w14:textId="77777777" w:rsidR="00C10CE9" w:rsidRPr="002E05EE" w:rsidRDefault="00C10CE9" w:rsidP="00F47DB6">
            <w:pPr>
              <w:ind w:firstLine="0"/>
              <w:contextualSpacing/>
              <w:jc w:val="center"/>
              <w:rPr>
                <w:b/>
                <w:szCs w:val="24"/>
              </w:rPr>
            </w:pPr>
          </w:p>
        </w:tc>
      </w:tr>
      <w:tr w:rsidR="00C10CE9" w:rsidRPr="002E05EE" w14:paraId="7A23D19D" w14:textId="77777777" w:rsidTr="00C10CE9">
        <w:tc>
          <w:tcPr>
            <w:tcW w:w="4219" w:type="dxa"/>
          </w:tcPr>
          <w:p w14:paraId="3BA47DFF" w14:textId="77777777" w:rsidR="00C10CE9" w:rsidRPr="002E05EE" w:rsidRDefault="00C10CE9" w:rsidP="00F47DB6">
            <w:pPr>
              <w:ind w:firstLine="0"/>
              <w:contextualSpacing/>
              <w:jc w:val="left"/>
              <w:rPr>
                <w:szCs w:val="24"/>
              </w:rPr>
            </w:pPr>
            <w:r w:rsidRPr="002E05EE">
              <w:rPr>
                <w:szCs w:val="24"/>
              </w:rPr>
              <w:t>Проректор по учебно-методической работе и качеству образования</w:t>
            </w:r>
          </w:p>
        </w:tc>
        <w:tc>
          <w:tcPr>
            <w:tcW w:w="3260" w:type="dxa"/>
          </w:tcPr>
          <w:p w14:paraId="30826C24" w14:textId="77777777" w:rsidR="00C10CE9" w:rsidRPr="002E05EE" w:rsidRDefault="00C10CE9" w:rsidP="00F47DB6">
            <w:pPr>
              <w:ind w:firstLine="0"/>
              <w:contextualSpacing/>
              <w:jc w:val="center"/>
              <w:rPr>
                <w:szCs w:val="24"/>
              </w:rPr>
            </w:pPr>
          </w:p>
          <w:p w14:paraId="167B6604" w14:textId="77777777" w:rsidR="00C10CE9" w:rsidRPr="002E05EE" w:rsidRDefault="00C10CE9" w:rsidP="00F47DB6">
            <w:pPr>
              <w:ind w:firstLine="0"/>
              <w:contextualSpacing/>
              <w:jc w:val="center"/>
              <w:rPr>
                <w:szCs w:val="24"/>
              </w:rPr>
            </w:pPr>
            <w:r w:rsidRPr="002E05EE">
              <w:rPr>
                <w:szCs w:val="24"/>
              </w:rPr>
              <w:t>________________________</w:t>
            </w:r>
          </w:p>
        </w:tc>
        <w:tc>
          <w:tcPr>
            <w:tcW w:w="2091" w:type="dxa"/>
          </w:tcPr>
          <w:p w14:paraId="17055F21" w14:textId="77777777" w:rsidR="00C10CE9" w:rsidRPr="002E05EE" w:rsidRDefault="00C10CE9" w:rsidP="00F47DB6">
            <w:pPr>
              <w:ind w:firstLine="0"/>
              <w:contextualSpacing/>
              <w:jc w:val="center"/>
              <w:rPr>
                <w:szCs w:val="24"/>
              </w:rPr>
            </w:pPr>
          </w:p>
          <w:p w14:paraId="441F26E4" w14:textId="77777777" w:rsidR="00C10CE9" w:rsidRPr="002E05EE" w:rsidRDefault="00C10CE9" w:rsidP="00F47DB6">
            <w:pPr>
              <w:ind w:firstLine="0"/>
              <w:contextualSpacing/>
              <w:rPr>
                <w:szCs w:val="24"/>
              </w:rPr>
            </w:pPr>
            <w:r w:rsidRPr="002E05EE">
              <w:rPr>
                <w:szCs w:val="24"/>
              </w:rPr>
              <w:t xml:space="preserve">Д.А. </w:t>
            </w:r>
            <w:proofErr w:type="spellStart"/>
            <w:r w:rsidRPr="002E05EE">
              <w:rPr>
                <w:szCs w:val="24"/>
              </w:rPr>
              <w:t>Карх</w:t>
            </w:r>
            <w:proofErr w:type="spellEnd"/>
          </w:p>
        </w:tc>
      </w:tr>
      <w:tr w:rsidR="00C10CE9" w:rsidRPr="002E05EE" w14:paraId="303208C9" w14:textId="77777777" w:rsidTr="00C10CE9">
        <w:tc>
          <w:tcPr>
            <w:tcW w:w="4219" w:type="dxa"/>
          </w:tcPr>
          <w:p w14:paraId="4B2D7D9A" w14:textId="38937148" w:rsidR="00C10CE9" w:rsidRPr="002E05EE" w:rsidRDefault="00C10CE9" w:rsidP="00F47DB6">
            <w:pPr>
              <w:ind w:firstLine="0"/>
              <w:contextualSpacing/>
              <w:jc w:val="left"/>
              <w:rPr>
                <w:szCs w:val="24"/>
              </w:rPr>
            </w:pPr>
            <w:r w:rsidRPr="002E05EE">
              <w:rPr>
                <w:szCs w:val="24"/>
              </w:rPr>
              <w:t>Начальник учебно-методического управления</w:t>
            </w:r>
          </w:p>
        </w:tc>
        <w:tc>
          <w:tcPr>
            <w:tcW w:w="3260" w:type="dxa"/>
          </w:tcPr>
          <w:p w14:paraId="2B3869AB" w14:textId="6D37E0E7" w:rsidR="00C10CE9" w:rsidRPr="002E05EE" w:rsidRDefault="00C10CE9" w:rsidP="00F47DB6">
            <w:pPr>
              <w:ind w:firstLine="0"/>
              <w:contextualSpacing/>
              <w:jc w:val="center"/>
              <w:rPr>
                <w:szCs w:val="24"/>
              </w:rPr>
            </w:pPr>
          </w:p>
          <w:p w14:paraId="2E3A8E1A" w14:textId="6C1142AD" w:rsidR="00C10CE9" w:rsidRPr="002E05EE" w:rsidRDefault="00C10CE9" w:rsidP="00F47DB6">
            <w:pPr>
              <w:ind w:firstLine="0"/>
              <w:contextualSpacing/>
              <w:jc w:val="center"/>
              <w:rPr>
                <w:szCs w:val="24"/>
              </w:rPr>
            </w:pPr>
            <w:r w:rsidRPr="002E05EE">
              <w:rPr>
                <w:szCs w:val="24"/>
              </w:rPr>
              <w:t>________________________</w:t>
            </w:r>
          </w:p>
        </w:tc>
        <w:tc>
          <w:tcPr>
            <w:tcW w:w="2091" w:type="dxa"/>
          </w:tcPr>
          <w:p w14:paraId="176A5224" w14:textId="77777777" w:rsidR="00C10CE9" w:rsidRPr="002E05EE" w:rsidRDefault="00C10CE9" w:rsidP="00F47DB6">
            <w:pPr>
              <w:ind w:firstLine="0"/>
              <w:contextualSpacing/>
              <w:jc w:val="center"/>
              <w:rPr>
                <w:szCs w:val="24"/>
              </w:rPr>
            </w:pPr>
          </w:p>
          <w:p w14:paraId="64DDE89F" w14:textId="77777777" w:rsidR="00C10CE9" w:rsidRPr="002E05EE" w:rsidRDefault="00C10CE9" w:rsidP="00F47DB6">
            <w:pPr>
              <w:ind w:firstLine="0"/>
              <w:contextualSpacing/>
              <w:rPr>
                <w:szCs w:val="24"/>
              </w:rPr>
            </w:pPr>
            <w:r w:rsidRPr="002E05EE">
              <w:rPr>
                <w:szCs w:val="24"/>
              </w:rPr>
              <w:t>А.С. Морозова</w:t>
            </w:r>
          </w:p>
        </w:tc>
      </w:tr>
      <w:tr w:rsidR="00C10CE9" w:rsidRPr="002E05EE" w14:paraId="4A1FF685" w14:textId="77777777" w:rsidTr="00C10CE9">
        <w:tc>
          <w:tcPr>
            <w:tcW w:w="4219" w:type="dxa"/>
          </w:tcPr>
          <w:p w14:paraId="0A87C583" w14:textId="577CB110" w:rsidR="00C10CE9" w:rsidRPr="002E05EE" w:rsidRDefault="00C10CE9" w:rsidP="00F47DB6">
            <w:pPr>
              <w:ind w:firstLine="0"/>
              <w:contextualSpacing/>
              <w:jc w:val="left"/>
              <w:rPr>
                <w:szCs w:val="24"/>
              </w:rPr>
            </w:pPr>
          </w:p>
          <w:p w14:paraId="15B0F8CD" w14:textId="561AEC6C" w:rsidR="00C10CE9" w:rsidRPr="002E05EE" w:rsidRDefault="00C10CE9" w:rsidP="00F47DB6">
            <w:pPr>
              <w:ind w:firstLine="0"/>
              <w:contextualSpacing/>
              <w:jc w:val="left"/>
              <w:rPr>
                <w:szCs w:val="24"/>
              </w:rPr>
            </w:pPr>
            <w:r w:rsidRPr="002E05EE">
              <w:rPr>
                <w:szCs w:val="24"/>
              </w:rPr>
              <w:t>Директор колледжа</w:t>
            </w:r>
          </w:p>
          <w:p w14:paraId="41458B84" w14:textId="0F4E937A" w:rsidR="00C10CE9" w:rsidRPr="002E05EE" w:rsidRDefault="00C10CE9" w:rsidP="00F47DB6">
            <w:pPr>
              <w:ind w:firstLine="0"/>
              <w:contextualSpacing/>
              <w:jc w:val="left"/>
              <w:rPr>
                <w:szCs w:val="24"/>
              </w:rPr>
            </w:pPr>
          </w:p>
        </w:tc>
        <w:tc>
          <w:tcPr>
            <w:tcW w:w="3260" w:type="dxa"/>
          </w:tcPr>
          <w:p w14:paraId="240625E4" w14:textId="77777777" w:rsidR="00C10CE9" w:rsidRPr="002E05EE" w:rsidRDefault="00C10CE9" w:rsidP="00F47DB6">
            <w:pPr>
              <w:ind w:firstLine="0"/>
              <w:contextualSpacing/>
              <w:jc w:val="center"/>
              <w:rPr>
                <w:szCs w:val="24"/>
              </w:rPr>
            </w:pPr>
          </w:p>
          <w:p w14:paraId="1AE854A0" w14:textId="5BE08D58" w:rsidR="00C10CE9" w:rsidRPr="002E05EE" w:rsidRDefault="00C10CE9" w:rsidP="00F47DB6">
            <w:pPr>
              <w:ind w:firstLine="0"/>
              <w:contextualSpacing/>
              <w:jc w:val="center"/>
              <w:rPr>
                <w:szCs w:val="24"/>
              </w:rPr>
            </w:pPr>
            <w:r w:rsidRPr="002E05EE">
              <w:rPr>
                <w:szCs w:val="24"/>
              </w:rPr>
              <w:t>________________________</w:t>
            </w:r>
          </w:p>
        </w:tc>
        <w:tc>
          <w:tcPr>
            <w:tcW w:w="2091" w:type="dxa"/>
          </w:tcPr>
          <w:p w14:paraId="5E034BD3" w14:textId="77777777" w:rsidR="00C10CE9" w:rsidRPr="002E05EE" w:rsidRDefault="00C10CE9" w:rsidP="00F47DB6">
            <w:pPr>
              <w:ind w:firstLine="0"/>
              <w:contextualSpacing/>
              <w:rPr>
                <w:szCs w:val="24"/>
              </w:rPr>
            </w:pPr>
          </w:p>
          <w:p w14:paraId="3F80C55A" w14:textId="77777777" w:rsidR="00C10CE9" w:rsidRPr="002E05EE" w:rsidRDefault="00C10CE9" w:rsidP="00F47DB6">
            <w:pPr>
              <w:ind w:firstLine="0"/>
              <w:contextualSpacing/>
              <w:rPr>
                <w:szCs w:val="24"/>
              </w:rPr>
            </w:pPr>
            <w:r w:rsidRPr="002E05EE">
              <w:rPr>
                <w:szCs w:val="24"/>
              </w:rPr>
              <w:t>Т.В. Мальцева</w:t>
            </w:r>
          </w:p>
        </w:tc>
      </w:tr>
    </w:tbl>
    <w:p w14:paraId="10C9836B" w14:textId="7B292A9F" w:rsidR="00F47DB6" w:rsidRDefault="00F47DB6" w:rsidP="00F47DB6">
      <w:pPr>
        <w:ind w:firstLine="0"/>
        <w:contextualSpacing/>
        <w:jc w:val="center"/>
        <w:rPr>
          <w:szCs w:val="24"/>
        </w:rPr>
      </w:pPr>
    </w:p>
    <w:p w14:paraId="67D4A0D9" w14:textId="390B4E75" w:rsidR="00F47DB6" w:rsidRDefault="00F47DB6" w:rsidP="00F47DB6">
      <w:pPr>
        <w:ind w:firstLine="0"/>
        <w:contextualSpacing/>
        <w:jc w:val="center"/>
        <w:rPr>
          <w:szCs w:val="24"/>
        </w:rPr>
      </w:pPr>
    </w:p>
    <w:p w14:paraId="1B53285C" w14:textId="59183A60" w:rsidR="00F47DB6" w:rsidRDefault="00F47DB6" w:rsidP="00F47DB6">
      <w:pPr>
        <w:ind w:firstLine="0"/>
        <w:contextualSpacing/>
        <w:jc w:val="center"/>
        <w:rPr>
          <w:szCs w:val="24"/>
        </w:rPr>
      </w:pPr>
    </w:p>
    <w:p w14:paraId="14C36950" w14:textId="410A3FE5" w:rsidR="00F47DB6" w:rsidRDefault="00F47DB6" w:rsidP="00F47DB6">
      <w:pPr>
        <w:ind w:firstLine="0"/>
        <w:contextualSpacing/>
        <w:jc w:val="center"/>
        <w:rPr>
          <w:szCs w:val="24"/>
        </w:rPr>
      </w:pPr>
    </w:p>
    <w:p w14:paraId="08BB4352" w14:textId="77777777" w:rsidR="00F47DB6" w:rsidRDefault="00F47DB6" w:rsidP="00F47DB6">
      <w:pPr>
        <w:ind w:firstLine="0"/>
        <w:contextualSpacing/>
        <w:jc w:val="center"/>
        <w:rPr>
          <w:szCs w:val="24"/>
        </w:rPr>
      </w:pPr>
    </w:p>
    <w:p w14:paraId="4411A587" w14:textId="3721587B" w:rsidR="00F47DB6" w:rsidRDefault="00F47DB6" w:rsidP="00F47DB6">
      <w:pPr>
        <w:ind w:firstLine="0"/>
        <w:contextualSpacing/>
        <w:jc w:val="center"/>
        <w:rPr>
          <w:szCs w:val="24"/>
        </w:rPr>
      </w:pPr>
    </w:p>
    <w:p w14:paraId="7121946E" w14:textId="6E6D2073" w:rsidR="00F47DB6" w:rsidRDefault="00F47DB6" w:rsidP="00F47DB6">
      <w:pPr>
        <w:ind w:firstLine="0"/>
        <w:contextualSpacing/>
        <w:jc w:val="center"/>
        <w:rPr>
          <w:szCs w:val="24"/>
        </w:rPr>
      </w:pPr>
    </w:p>
    <w:p w14:paraId="5AEA0A02" w14:textId="77777777" w:rsidR="00F47DB6" w:rsidRDefault="00F47DB6" w:rsidP="00F47DB6">
      <w:pPr>
        <w:ind w:firstLine="0"/>
        <w:contextualSpacing/>
        <w:jc w:val="center"/>
        <w:rPr>
          <w:szCs w:val="24"/>
        </w:rPr>
      </w:pPr>
    </w:p>
    <w:p w14:paraId="06DEAFC1" w14:textId="77777777" w:rsidR="00F47DB6" w:rsidRDefault="00F47DB6" w:rsidP="00F47DB6">
      <w:pPr>
        <w:ind w:firstLine="0"/>
        <w:contextualSpacing/>
        <w:jc w:val="center"/>
        <w:rPr>
          <w:szCs w:val="24"/>
        </w:rPr>
      </w:pPr>
    </w:p>
    <w:p w14:paraId="018817D2" w14:textId="77777777" w:rsidR="00F47DB6" w:rsidRDefault="00F47DB6" w:rsidP="00F47DB6">
      <w:pPr>
        <w:ind w:firstLine="0"/>
        <w:contextualSpacing/>
        <w:jc w:val="center"/>
        <w:rPr>
          <w:szCs w:val="24"/>
        </w:rPr>
      </w:pPr>
    </w:p>
    <w:p w14:paraId="47412A93" w14:textId="280922C8" w:rsidR="00C10CE9" w:rsidRPr="002E05EE" w:rsidRDefault="00C10CE9" w:rsidP="00F47DB6">
      <w:pPr>
        <w:ind w:firstLine="0"/>
        <w:contextualSpacing/>
        <w:jc w:val="center"/>
        <w:rPr>
          <w:szCs w:val="24"/>
        </w:rPr>
      </w:pPr>
      <w:r w:rsidRPr="002E05EE">
        <w:rPr>
          <w:szCs w:val="24"/>
        </w:rPr>
        <w:t>2020 год</w:t>
      </w:r>
    </w:p>
    <w:p w14:paraId="2A0B3693" w14:textId="77777777" w:rsidR="0018331B" w:rsidRPr="00A43333" w:rsidRDefault="0018331B" w:rsidP="00A43333">
      <w:pPr>
        <w:pStyle w:val="affffffff2"/>
        <w:pageBreakBefore/>
        <w:rPr>
          <w:rStyle w:val="afffffff9"/>
        </w:rPr>
      </w:pPr>
      <w:r w:rsidRPr="00A43333">
        <w:rPr>
          <w:rStyle w:val="afffffff9"/>
        </w:rPr>
        <w:lastRenderedPageBreak/>
        <w:t>Содержание</w:t>
      </w:r>
    </w:p>
    <w:p w14:paraId="0B3971D5" w14:textId="77777777" w:rsidR="00F200D9" w:rsidRPr="00322AAD" w:rsidRDefault="00F200D9" w:rsidP="00EF1E11"/>
    <w:p w14:paraId="35D0B658" w14:textId="19252611" w:rsidR="00EF1E11" w:rsidRPr="00811227" w:rsidRDefault="00EF1E11">
      <w:pPr>
        <w:pStyle w:val="12"/>
        <w:rPr>
          <w:rFonts w:ascii="Calibri" w:eastAsia="Times New Roman" w:hAnsi="Calibri" w:cs="Times New Roman"/>
          <w:b w:val="0"/>
          <w:bCs w:val="0"/>
          <w:noProof/>
          <w:sz w:val="22"/>
          <w:szCs w:val="22"/>
        </w:rPr>
      </w:pPr>
      <w:r>
        <w:fldChar w:fldCharType="begin"/>
      </w:r>
      <w:r>
        <w:instrText xml:space="preserve"> TOC \t "Заголовок 1;1;Заголовок 2;2;Заголовок 0;1" </w:instrText>
      </w:r>
      <w:r>
        <w:fldChar w:fldCharType="separate"/>
      </w:r>
      <w:r>
        <w:rPr>
          <w:noProof/>
        </w:rPr>
        <w:t>Раздел 1. Общие положения</w:t>
      </w:r>
      <w:r>
        <w:rPr>
          <w:noProof/>
        </w:rPr>
        <w:tab/>
      </w:r>
      <w:r>
        <w:rPr>
          <w:noProof/>
        </w:rPr>
        <w:fldChar w:fldCharType="begin"/>
      </w:r>
      <w:r>
        <w:rPr>
          <w:noProof/>
        </w:rPr>
        <w:instrText xml:space="preserve"> PAGEREF _Toc38823833 \h </w:instrText>
      </w:r>
      <w:r>
        <w:rPr>
          <w:noProof/>
        </w:rPr>
      </w:r>
      <w:r>
        <w:rPr>
          <w:noProof/>
        </w:rPr>
        <w:fldChar w:fldCharType="separate"/>
      </w:r>
      <w:r w:rsidR="00D354AD">
        <w:rPr>
          <w:noProof/>
        </w:rPr>
        <w:t>3</w:t>
      </w:r>
      <w:r>
        <w:rPr>
          <w:noProof/>
        </w:rPr>
        <w:fldChar w:fldCharType="end"/>
      </w:r>
    </w:p>
    <w:p w14:paraId="22F03020" w14:textId="391747C5" w:rsidR="00EF1E11" w:rsidRPr="00811227" w:rsidRDefault="00EF1E11">
      <w:pPr>
        <w:pStyle w:val="12"/>
        <w:rPr>
          <w:rFonts w:ascii="Calibri" w:eastAsia="Times New Roman" w:hAnsi="Calibri" w:cs="Times New Roman"/>
          <w:b w:val="0"/>
          <w:bCs w:val="0"/>
          <w:noProof/>
          <w:sz w:val="22"/>
          <w:szCs w:val="22"/>
        </w:rPr>
      </w:pPr>
      <w:r>
        <w:rPr>
          <w:noProof/>
        </w:rPr>
        <w:t>Раздел 2. Общая характеристика образовательной программы</w:t>
      </w:r>
      <w:r>
        <w:rPr>
          <w:noProof/>
        </w:rPr>
        <w:tab/>
      </w:r>
      <w:r>
        <w:rPr>
          <w:noProof/>
        </w:rPr>
        <w:fldChar w:fldCharType="begin"/>
      </w:r>
      <w:r>
        <w:rPr>
          <w:noProof/>
        </w:rPr>
        <w:instrText xml:space="preserve"> PAGEREF _Toc38823834 \h </w:instrText>
      </w:r>
      <w:r>
        <w:rPr>
          <w:noProof/>
        </w:rPr>
      </w:r>
      <w:r>
        <w:rPr>
          <w:noProof/>
        </w:rPr>
        <w:fldChar w:fldCharType="separate"/>
      </w:r>
      <w:r w:rsidR="00D354AD">
        <w:rPr>
          <w:noProof/>
        </w:rPr>
        <w:t>5</w:t>
      </w:r>
      <w:r>
        <w:rPr>
          <w:noProof/>
        </w:rPr>
        <w:fldChar w:fldCharType="end"/>
      </w:r>
    </w:p>
    <w:p w14:paraId="73731383" w14:textId="3F8626DE" w:rsidR="00EF1E11" w:rsidRPr="00811227" w:rsidRDefault="00EF1E11">
      <w:pPr>
        <w:pStyle w:val="12"/>
        <w:rPr>
          <w:rFonts w:ascii="Calibri" w:eastAsia="Times New Roman" w:hAnsi="Calibri" w:cs="Times New Roman"/>
          <w:b w:val="0"/>
          <w:bCs w:val="0"/>
          <w:noProof/>
          <w:sz w:val="22"/>
          <w:szCs w:val="22"/>
        </w:rPr>
      </w:pPr>
      <w:r>
        <w:rPr>
          <w:noProof/>
        </w:rPr>
        <w:t>Раздел 3. Характеристика профессиональной деятельности выпускника</w:t>
      </w:r>
      <w:r>
        <w:rPr>
          <w:noProof/>
        </w:rPr>
        <w:tab/>
      </w:r>
      <w:r>
        <w:rPr>
          <w:noProof/>
        </w:rPr>
        <w:fldChar w:fldCharType="begin"/>
      </w:r>
      <w:r>
        <w:rPr>
          <w:noProof/>
        </w:rPr>
        <w:instrText xml:space="preserve"> PAGEREF _Toc38823835 \h </w:instrText>
      </w:r>
      <w:r>
        <w:rPr>
          <w:noProof/>
        </w:rPr>
      </w:r>
      <w:r>
        <w:rPr>
          <w:noProof/>
        </w:rPr>
        <w:fldChar w:fldCharType="separate"/>
      </w:r>
      <w:r w:rsidR="00D354AD">
        <w:rPr>
          <w:noProof/>
        </w:rPr>
        <w:t>5</w:t>
      </w:r>
      <w:r>
        <w:rPr>
          <w:noProof/>
        </w:rPr>
        <w:fldChar w:fldCharType="end"/>
      </w:r>
    </w:p>
    <w:p w14:paraId="20C08B44" w14:textId="16CA93B1" w:rsidR="00EF1E11" w:rsidRPr="00811227" w:rsidRDefault="00EF1E11">
      <w:pPr>
        <w:pStyle w:val="12"/>
        <w:rPr>
          <w:rFonts w:ascii="Calibri" w:eastAsia="Times New Roman" w:hAnsi="Calibri" w:cs="Times New Roman"/>
          <w:b w:val="0"/>
          <w:bCs w:val="0"/>
          <w:noProof/>
          <w:sz w:val="22"/>
          <w:szCs w:val="22"/>
        </w:rPr>
      </w:pPr>
      <w:r>
        <w:rPr>
          <w:noProof/>
        </w:rPr>
        <w:t>Раздел 4. Требования к результатам освоения образовательной программы</w:t>
      </w:r>
      <w:r>
        <w:rPr>
          <w:noProof/>
        </w:rPr>
        <w:tab/>
      </w:r>
      <w:r>
        <w:rPr>
          <w:noProof/>
        </w:rPr>
        <w:fldChar w:fldCharType="begin"/>
      </w:r>
      <w:r>
        <w:rPr>
          <w:noProof/>
        </w:rPr>
        <w:instrText xml:space="preserve"> PAGEREF _Toc38823836 \h </w:instrText>
      </w:r>
      <w:r>
        <w:rPr>
          <w:noProof/>
        </w:rPr>
      </w:r>
      <w:r>
        <w:rPr>
          <w:noProof/>
        </w:rPr>
        <w:fldChar w:fldCharType="separate"/>
      </w:r>
      <w:r w:rsidR="00D354AD">
        <w:rPr>
          <w:noProof/>
        </w:rPr>
        <w:t>6</w:t>
      </w:r>
      <w:r>
        <w:rPr>
          <w:noProof/>
        </w:rPr>
        <w:fldChar w:fldCharType="end"/>
      </w:r>
    </w:p>
    <w:p w14:paraId="15AB8127" w14:textId="6A49D16A" w:rsidR="00EF1E11" w:rsidRPr="00811227" w:rsidRDefault="00EF1E11">
      <w:pPr>
        <w:pStyle w:val="12"/>
        <w:rPr>
          <w:rFonts w:ascii="Calibri" w:eastAsia="Times New Roman" w:hAnsi="Calibri" w:cs="Times New Roman"/>
          <w:b w:val="0"/>
          <w:bCs w:val="0"/>
          <w:noProof/>
          <w:sz w:val="22"/>
          <w:szCs w:val="22"/>
        </w:rPr>
      </w:pPr>
      <w:r>
        <w:rPr>
          <w:noProof/>
        </w:rPr>
        <w:t>Раздел 5. Структура образовательной программы</w:t>
      </w:r>
      <w:r>
        <w:rPr>
          <w:noProof/>
        </w:rPr>
        <w:tab/>
      </w:r>
      <w:r>
        <w:rPr>
          <w:noProof/>
        </w:rPr>
        <w:fldChar w:fldCharType="begin"/>
      </w:r>
      <w:r>
        <w:rPr>
          <w:noProof/>
        </w:rPr>
        <w:instrText xml:space="preserve"> PAGEREF _Toc38823837 \h </w:instrText>
      </w:r>
      <w:r>
        <w:rPr>
          <w:noProof/>
        </w:rPr>
      </w:r>
      <w:r>
        <w:rPr>
          <w:noProof/>
        </w:rPr>
        <w:fldChar w:fldCharType="separate"/>
      </w:r>
      <w:r w:rsidR="00D354AD">
        <w:rPr>
          <w:noProof/>
        </w:rPr>
        <w:t>18</w:t>
      </w:r>
      <w:r>
        <w:rPr>
          <w:noProof/>
        </w:rPr>
        <w:fldChar w:fldCharType="end"/>
      </w:r>
    </w:p>
    <w:p w14:paraId="6F8679A6" w14:textId="1BA60225" w:rsidR="00EF1E11" w:rsidRPr="00811227" w:rsidRDefault="00EF1E11" w:rsidP="00EF1E11">
      <w:pPr>
        <w:pStyle w:val="24"/>
        <w:rPr>
          <w:rFonts w:ascii="Calibri" w:eastAsia="Times New Roman" w:hAnsi="Calibri" w:cs="Times New Roman"/>
          <w:noProof/>
          <w:sz w:val="22"/>
          <w:szCs w:val="22"/>
        </w:rPr>
      </w:pPr>
      <w:r>
        <w:rPr>
          <w:noProof/>
        </w:rPr>
        <w:t>5.1. Учебный план</w:t>
      </w:r>
      <w:r>
        <w:rPr>
          <w:noProof/>
        </w:rPr>
        <w:tab/>
      </w:r>
      <w:r>
        <w:rPr>
          <w:noProof/>
        </w:rPr>
        <w:fldChar w:fldCharType="begin"/>
      </w:r>
      <w:r>
        <w:rPr>
          <w:noProof/>
        </w:rPr>
        <w:instrText xml:space="preserve"> PAGEREF _Toc38823838 \h </w:instrText>
      </w:r>
      <w:r>
        <w:rPr>
          <w:noProof/>
        </w:rPr>
      </w:r>
      <w:r>
        <w:rPr>
          <w:noProof/>
        </w:rPr>
        <w:fldChar w:fldCharType="separate"/>
      </w:r>
      <w:r w:rsidR="00D354AD">
        <w:rPr>
          <w:noProof/>
        </w:rPr>
        <w:t>18</w:t>
      </w:r>
      <w:r>
        <w:rPr>
          <w:noProof/>
        </w:rPr>
        <w:fldChar w:fldCharType="end"/>
      </w:r>
    </w:p>
    <w:p w14:paraId="14F5D642" w14:textId="68A2635E" w:rsidR="00EF1E11" w:rsidRPr="00811227" w:rsidRDefault="00EF1E11" w:rsidP="00EF1E11">
      <w:pPr>
        <w:pStyle w:val="24"/>
        <w:rPr>
          <w:rFonts w:ascii="Calibri" w:eastAsia="Times New Roman" w:hAnsi="Calibri" w:cs="Times New Roman"/>
          <w:noProof/>
          <w:sz w:val="22"/>
          <w:szCs w:val="22"/>
        </w:rPr>
      </w:pPr>
      <w:r>
        <w:rPr>
          <w:noProof/>
        </w:rPr>
        <w:t>5.2. Календарный учебный график</w:t>
      </w:r>
      <w:r>
        <w:rPr>
          <w:noProof/>
        </w:rPr>
        <w:tab/>
      </w:r>
      <w:r>
        <w:rPr>
          <w:noProof/>
        </w:rPr>
        <w:fldChar w:fldCharType="begin"/>
      </w:r>
      <w:r>
        <w:rPr>
          <w:noProof/>
        </w:rPr>
        <w:instrText xml:space="preserve"> PAGEREF _Toc38823839 \h </w:instrText>
      </w:r>
      <w:r>
        <w:rPr>
          <w:noProof/>
        </w:rPr>
      </w:r>
      <w:r>
        <w:rPr>
          <w:noProof/>
        </w:rPr>
        <w:fldChar w:fldCharType="separate"/>
      </w:r>
      <w:r w:rsidR="00D354AD">
        <w:rPr>
          <w:noProof/>
        </w:rPr>
        <w:t>21</w:t>
      </w:r>
      <w:r>
        <w:rPr>
          <w:noProof/>
        </w:rPr>
        <w:fldChar w:fldCharType="end"/>
      </w:r>
    </w:p>
    <w:p w14:paraId="36296CAE" w14:textId="4D81F4E3" w:rsidR="00EF1E11" w:rsidRPr="00811227" w:rsidRDefault="00EF1E11" w:rsidP="00EF1E11">
      <w:pPr>
        <w:pStyle w:val="24"/>
        <w:rPr>
          <w:rFonts w:ascii="Calibri" w:eastAsia="Times New Roman" w:hAnsi="Calibri" w:cs="Times New Roman"/>
          <w:noProof/>
          <w:sz w:val="22"/>
          <w:szCs w:val="22"/>
        </w:rPr>
      </w:pPr>
      <w:r>
        <w:rPr>
          <w:noProof/>
        </w:rPr>
        <w:t xml:space="preserve">5.3. Рабочие программы учебных </w:t>
      </w:r>
      <w:r w:rsidR="008224B5">
        <w:rPr>
          <w:noProof/>
        </w:rPr>
        <w:t xml:space="preserve">предметов, </w:t>
      </w:r>
      <w:r>
        <w:rPr>
          <w:noProof/>
        </w:rPr>
        <w:t>дисциплин и профессиональных модулей</w:t>
      </w:r>
      <w:r>
        <w:rPr>
          <w:noProof/>
        </w:rPr>
        <w:tab/>
      </w:r>
      <w:r>
        <w:rPr>
          <w:noProof/>
        </w:rPr>
        <w:fldChar w:fldCharType="begin"/>
      </w:r>
      <w:r>
        <w:rPr>
          <w:noProof/>
        </w:rPr>
        <w:instrText xml:space="preserve"> PAGEREF _Toc38823840 \h </w:instrText>
      </w:r>
      <w:r>
        <w:rPr>
          <w:noProof/>
        </w:rPr>
      </w:r>
      <w:r>
        <w:rPr>
          <w:noProof/>
        </w:rPr>
        <w:fldChar w:fldCharType="separate"/>
      </w:r>
      <w:r w:rsidR="00D354AD">
        <w:rPr>
          <w:noProof/>
        </w:rPr>
        <w:t>21</w:t>
      </w:r>
      <w:r>
        <w:rPr>
          <w:noProof/>
        </w:rPr>
        <w:fldChar w:fldCharType="end"/>
      </w:r>
    </w:p>
    <w:p w14:paraId="6E3B2CB8" w14:textId="49D4463F" w:rsidR="00EF1E11" w:rsidRPr="00811227" w:rsidRDefault="00EF1E11" w:rsidP="00EF1E11">
      <w:pPr>
        <w:pStyle w:val="24"/>
        <w:rPr>
          <w:rFonts w:ascii="Calibri" w:eastAsia="Times New Roman" w:hAnsi="Calibri" w:cs="Times New Roman"/>
          <w:noProof/>
          <w:sz w:val="22"/>
          <w:szCs w:val="22"/>
        </w:rPr>
      </w:pPr>
      <w:r>
        <w:rPr>
          <w:noProof/>
        </w:rPr>
        <w:t>5.4. Программы учебной и производственной практик</w:t>
      </w:r>
      <w:r>
        <w:rPr>
          <w:noProof/>
        </w:rPr>
        <w:tab/>
      </w:r>
      <w:r>
        <w:rPr>
          <w:noProof/>
        </w:rPr>
        <w:fldChar w:fldCharType="begin"/>
      </w:r>
      <w:r>
        <w:rPr>
          <w:noProof/>
        </w:rPr>
        <w:instrText xml:space="preserve"> PAGEREF _Toc38823841 \h </w:instrText>
      </w:r>
      <w:r>
        <w:rPr>
          <w:noProof/>
        </w:rPr>
      </w:r>
      <w:r>
        <w:rPr>
          <w:noProof/>
        </w:rPr>
        <w:fldChar w:fldCharType="separate"/>
      </w:r>
      <w:r w:rsidR="00D354AD">
        <w:rPr>
          <w:noProof/>
        </w:rPr>
        <w:t>22</w:t>
      </w:r>
      <w:r>
        <w:rPr>
          <w:noProof/>
        </w:rPr>
        <w:fldChar w:fldCharType="end"/>
      </w:r>
    </w:p>
    <w:p w14:paraId="6F2F830E" w14:textId="2C56F512" w:rsidR="00EF1E11" w:rsidRPr="00811227" w:rsidRDefault="00EF1E11">
      <w:pPr>
        <w:pStyle w:val="12"/>
        <w:rPr>
          <w:rFonts w:ascii="Calibri" w:eastAsia="Times New Roman" w:hAnsi="Calibri" w:cs="Times New Roman"/>
          <w:b w:val="0"/>
          <w:bCs w:val="0"/>
          <w:noProof/>
          <w:sz w:val="22"/>
          <w:szCs w:val="22"/>
        </w:rPr>
      </w:pPr>
      <w:r w:rsidRPr="00C8111E">
        <w:rPr>
          <w:noProof/>
        </w:rPr>
        <w:t xml:space="preserve">Раздел </w:t>
      </w:r>
      <w:r>
        <w:rPr>
          <w:noProof/>
        </w:rPr>
        <w:t>6. Условия реализации образовательной программы</w:t>
      </w:r>
      <w:r>
        <w:rPr>
          <w:noProof/>
        </w:rPr>
        <w:tab/>
      </w:r>
      <w:r>
        <w:rPr>
          <w:noProof/>
        </w:rPr>
        <w:fldChar w:fldCharType="begin"/>
      </w:r>
      <w:r>
        <w:rPr>
          <w:noProof/>
        </w:rPr>
        <w:instrText xml:space="preserve"> PAGEREF _Toc38823842 \h </w:instrText>
      </w:r>
      <w:r>
        <w:rPr>
          <w:noProof/>
        </w:rPr>
      </w:r>
      <w:r>
        <w:rPr>
          <w:noProof/>
        </w:rPr>
        <w:fldChar w:fldCharType="separate"/>
      </w:r>
      <w:r w:rsidR="00D354AD">
        <w:rPr>
          <w:noProof/>
        </w:rPr>
        <w:t>23</w:t>
      </w:r>
      <w:r>
        <w:rPr>
          <w:noProof/>
        </w:rPr>
        <w:fldChar w:fldCharType="end"/>
      </w:r>
    </w:p>
    <w:p w14:paraId="0CC3A5CD" w14:textId="0849C69C" w:rsidR="00EF1E11" w:rsidRPr="00811227" w:rsidRDefault="00EF1E11" w:rsidP="00EF1E11">
      <w:pPr>
        <w:pStyle w:val="24"/>
        <w:rPr>
          <w:rFonts w:ascii="Calibri" w:eastAsia="Times New Roman" w:hAnsi="Calibri" w:cs="Times New Roman"/>
          <w:noProof/>
          <w:sz w:val="22"/>
          <w:szCs w:val="22"/>
        </w:rPr>
      </w:pPr>
      <w:r>
        <w:rPr>
          <w:noProof/>
        </w:rPr>
        <w:t>6.1.</w:t>
      </w:r>
      <w:r w:rsidR="00037AC8">
        <w:rPr>
          <w:noProof/>
        </w:rPr>
        <w:t xml:space="preserve"> </w:t>
      </w:r>
      <w:r>
        <w:rPr>
          <w:noProof/>
        </w:rPr>
        <w:t>Требования к материально-техническому оснащению образовательной программы</w:t>
      </w:r>
      <w:r>
        <w:rPr>
          <w:noProof/>
        </w:rPr>
        <w:tab/>
      </w:r>
      <w:r>
        <w:rPr>
          <w:noProof/>
        </w:rPr>
        <w:fldChar w:fldCharType="begin"/>
      </w:r>
      <w:r>
        <w:rPr>
          <w:noProof/>
        </w:rPr>
        <w:instrText xml:space="preserve"> PAGEREF _Toc38823843 \h </w:instrText>
      </w:r>
      <w:r>
        <w:rPr>
          <w:noProof/>
        </w:rPr>
      </w:r>
      <w:r>
        <w:rPr>
          <w:noProof/>
        </w:rPr>
        <w:fldChar w:fldCharType="separate"/>
      </w:r>
      <w:r w:rsidR="00D354AD">
        <w:rPr>
          <w:noProof/>
        </w:rPr>
        <w:t>23</w:t>
      </w:r>
      <w:r>
        <w:rPr>
          <w:noProof/>
        </w:rPr>
        <w:fldChar w:fldCharType="end"/>
      </w:r>
    </w:p>
    <w:p w14:paraId="48BC6ABC" w14:textId="05CFF704" w:rsidR="00EF1E11" w:rsidRPr="00811227" w:rsidRDefault="00EF1E11" w:rsidP="00EF1E11">
      <w:pPr>
        <w:pStyle w:val="24"/>
        <w:rPr>
          <w:rFonts w:ascii="Calibri" w:eastAsia="Times New Roman" w:hAnsi="Calibri" w:cs="Times New Roman"/>
          <w:noProof/>
          <w:sz w:val="22"/>
          <w:szCs w:val="22"/>
        </w:rPr>
      </w:pPr>
      <w:r>
        <w:rPr>
          <w:noProof/>
        </w:rPr>
        <w:t>6.2.</w:t>
      </w:r>
      <w:r w:rsidRPr="00C8111E">
        <w:rPr>
          <w:noProof/>
          <w:lang w:val="en-US"/>
        </w:rPr>
        <w:t> </w:t>
      </w:r>
      <w:r>
        <w:rPr>
          <w:noProof/>
        </w:rPr>
        <w:t>Требования к кадровым условиям реализации образовательной программы</w:t>
      </w:r>
      <w:r>
        <w:rPr>
          <w:noProof/>
        </w:rPr>
        <w:tab/>
      </w:r>
      <w:r>
        <w:rPr>
          <w:noProof/>
        </w:rPr>
        <w:fldChar w:fldCharType="begin"/>
      </w:r>
      <w:r>
        <w:rPr>
          <w:noProof/>
        </w:rPr>
        <w:instrText xml:space="preserve"> PAGEREF _Toc38823844 \h </w:instrText>
      </w:r>
      <w:r>
        <w:rPr>
          <w:noProof/>
        </w:rPr>
      </w:r>
      <w:r>
        <w:rPr>
          <w:noProof/>
        </w:rPr>
        <w:fldChar w:fldCharType="separate"/>
      </w:r>
      <w:r w:rsidR="00D354AD">
        <w:rPr>
          <w:noProof/>
        </w:rPr>
        <w:t>25</w:t>
      </w:r>
      <w:r>
        <w:rPr>
          <w:noProof/>
        </w:rPr>
        <w:fldChar w:fldCharType="end"/>
      </w:r>
    </w:p>
    <w:p w14:paraId="7F579026" w14:textId="48BDA07B" w:rsidR="00EF1E11" w:rsidRPr="00811227" w:rsidRDefault="00EF1E11" w:rsidP="00EF1E11">
      <w:pPr>
        <w:pStyle w:val="24"/>
        <w:rPr>
          <w:rFonts w:ascii="Calibri" w:eastAsia="Times New Roman" w:hAnsi="Calibri" w:cs="Times New Roman"/>
          <w:noProof/>
          <w:sz w:val="22"/>
          <w:szCs w:val="22"/>
        </w:rPr>
      </w:pPr>
      <w:r>
        <w:rPr>
          <w:noProof/>
        </w:rPr>
        <w:t>6.3. Примерные расчеты нормативных затрат оказания государственных услуг по реализации образовательной программы</w:t>
      </w:r>
      <w:r>
        <w:rPr>
          <w:noProof/>
        </w:rPr>
        <w:tab/>
      </w:r>
      <w:r>
        <w:rPr>
          <w:noProof/>
        </w:rPr>
        <w:fldChar w:fldCharType="begin"/>
      </w:r>
      <w:r>
        <w:rPr>
          <w:noProof/>
        </w:rPr>
        <w:instrText xml:space="preserve"> PAGEREF _Toc38823845 \h </w:instrText>
      </w:r>
      <w:r>
        <w:rPr>
          <w:noProof/>
        </w:rPr>
      </w:r>
      <w:r>
        <w:rPr>
          <w:noProof/>
        </w:rPr>
        <w:fldChar w:fldCharType="separate"/>
      </w:r>
      <w:r w:rsidR="00D354AD">
        <w:rPr>
          <w:noProof/>
        </w:rPr>
        <w:t>25</w:t>
      </w:r>
      <w:r>
        <w:rPr>
          <w:noProof/>
        </w:rPr>
        <w:fldChar w:fldCharType="end"/>
      </w:r>
    </w:p>
    <w:p w14:paraId="5D420A8C" w14:textId="166FEB82" w:rsidR="00EF1E11" w:rsidRPr="00811227" w:rsidRDefault="00EF1E11">
      <w:pPr>
        <w:pStyle w:val="12"/>
        <w:rPr>
          <w:rFonts w:ascii="Calibri" w:eastAsia="Times New Roman" w:hAnsi="Calibri" w:cs="Times New Roman"/>
          <w:b w:val="0"/>
          <w:bCs w:val="0"/>
          <w:noProof/>
          <w:sz w:val="22"/>
          <w:szCs w:val="22"/>
        </w:rPr>
      </w:pPr>
      <w:r>
        <w:rPr>
          <w:noProof/>
        </w:rPr>
        <w:t>Раздел 7. Воспитательная работа</w:t>
      </w:r>
      <w:r>
        <w:rPr>
          <w:noProof/>
        </w:rPr>
        <w:tab/>
      </w:r>
      <w:r>
        <w:rPr>
          <w:noProof/>
        </w:rPr>
        <w:fldChar w:fldCharType="begin"/>
      </w:r>
      <w:r>
        <w:rPr>
          <w:noProof/>
        </w:rPr>
        <w:instrText xml:space="preserve"> PAGEREF _Toc38823846 \h </w:instrText>
      </w:r>
      <w:r>
        <w:rPr>
          <w:noProof/>
        </w:rPr>
      </w:r>
      <w:r>
        <w:rPr>
          <w:noProof/>
        </w:rPr>
        <w:fldChar w:fldCharType="separate"/>
      </w:r>
      <w:r w:rsidR="00D354AD">
        <w:rPr>
          <w:noProof/>
        </w:rPr>
        <w:t>26</w:t>
      </w:r>
      <w:r>
        <w:rPr>
          <w:noProof/>
        </w:rPr>
        <w:fldChar w:fldCharType="end"/>
      </w:r>
    </w:p>
    <w:p w14:paraId="499B89BB" w14:textId="53A2DAAD" w:rsidR="00EF1E11" w:rsidRDefault="00EF1E11">
      <w:pPr>
        <w:pStyle w:val="12"/>
        <w:rPr>
          <w:noProof/>
        </w:rPr>
      </w:pPr>
      <w:r w:rsidRPr="00C8111E">
        <w:rPr>
          <w:noProof/>
        </w:rPr>
        <w:t xml:space="preserve">Раздел </w:t>
      </w:r>
      <w:r>
        <w:rPr>
          <w:noProof/>
        </w:rPr>
        <w:t>8. Фонды оценочных средств для проведения государственной итоговой аттестации и организация оценочных процедур по программе</w:t>
      </w:r>
      <w:r>
        <w:rPr>
          <w:noProof/>
        </w:rPr>
        <w:tab/>
      </w:r>
      <w:r>
        <w:rPr>
          <w:noProof/>
        </w:rPr>
        <w:fldChar w:fldCharType="begin"/>
      </w:r>
      <w:r>
        <w:rPr>
          <w:noProof/>
        </w:rPr>
        <w:instrText xml:space="preserve"> PAGEREF _Toc38823847 \h </w:instrText>
      </w:r>
      <w:r>
        <w:rPr>
          <w:noProof/>
        </w:rPr>
      </w:r>
      <w:r>
        <w:rPr>
          <w:noProof/>
        </w:rPr>
        <w:fldChar w:fldCharType="separate"/>
      </w:r>
      <w:r w:rsidR="00D354AD">
        <w:rPr>
          <w:noProof/>
        </w:rPr>
        <w:t>29</w:t>
      </w:r>
      <w:r>
        <w:rPr>
          <w:noProof/>
        </w:rPr>
        <w:fldChar w:fldCharType="end"/>
      </w:r>
    </w:p>
    <w:p w14:paraId="28EEF4C9" w14:textId="77777777" w:rsidR="00273228" w:rsidRDefault="00273228" w:rsidP="00273228">
      <w:pPr>
        <w:ind w:firstLine="0"/>
        <w:rPr>
          <w:b/>
          <w:noProof/>
        </w:rPr>
      </w:pPr>
    </w:p>
    <w:p w14:paraId="2FDFA8CD" w14:textId="6165ECBC" w:rsidR="00273228" w:rsidRPr="00273228" w:rsidRDefault="00273228" w:rsidP="00273228">
      <w:pPr>
        <w:ind w:firstLine="0"/>
        <w:jc w:val="left"/>
        <w:rPr>
          <w:b/>
          <w:noProof/>
        </w:rPr>
      </w:pPr>
      <w:r w:rsidRPr="00273228">
        <w:rPr>
          <w:b/>
          <w:noProof/>
        </w:rPr>
        <w:t>Раздел 9. Особенности организации образовательного процесса для лиц с ограниченными возможностями здоровья</w:t>
      </w:r>
      <w:r>
        <w:rPr>
          <w:b/>
          <w:noProof/>
        </w:rPr>
        <w:t>………………………………………………...30</w:t>
      </w:r>
    </w:p>
    <w:p w14:paraId="6EFFA1D9" w14:textId="77777777" w:rsidR="00DC7FAB" w:rsidRDefault="00EF1E11" w:rsidP="00EF1E11">
      <w:r>
        <w:fldChar w:fldCharType="end"/>
      </w:r>
    </w:p>
    <w:p w14:paraId="5FF0F6A5" w14:textId="77777777" w:rsidR="00F1062F" w:rsidRPr="00DC7FAB" w:rsidRDefault="00F1062F" w:rsidP="00F1062F">
      <w:pPr>
        <w:rPr>
          <w:bCs/>
          <w:szCs w:val="24"/>
        </w:rPr>
        <w:sectPr w:rsidR="00F1062F" w:rsidRPr="00DC7FAB" w:rsidSect="00A43333">
          <w:footerReference w:type="default" r:id="rId9"/>
          <w:pgSz w:w="11906" w:h="16838" w:code="9"/>
          <w:pgMar w:top="1134" w:right="851" w:bottom="1134" w:left="1701" w:header="709" w:footer="709" w:gutter="0"/>
          <w:cols w:space="708"/>
          <w:titlePg/>
          <w:docGrid w:linePitch="360"/>
        </w:sectPr>
      </w:pPr>
      <w:bookmarkStart w:id="0" w:name="_GoBack"/>
      <w:bookmarkEnd w:id="0"/>
    </w:p>
    <w:p w14:paraId="3A32F8AD" w14:textId="77777777" w:rsidR="008D58DC" w:rsidRPr="00322AAD" w:rsidRDefault="008D58DC" w:rsidP="00A43333">
      <w:pPr>
        <w:pStyle w:val="0"/>
      </w:pPr>
      <w:bookmarkStart w:id="1" w:name="_Toc38823833"/>
      <w:bookmarkStart w:id="2" w:name="_Toc460855517"/>
      <w:bookmarkStart w:id="3" w:name="_Toc460939924"/>
      <w:r w:rsidRPr="00322AAD">
        <w:lastRenderedPageBreak/>
        <w:t>Раздел 1. Общие положения</w:t>
      </w:r>
      <w:bookmarkEnd w:id="1"/>
    </w:p>
    <w:p w14:paraId="507ACB6E" w14:textId="77777777" w:rsidR="00A22949" w:rsidRPr="00322AAD" w:rsidRDefault="00A22949" w:rsidP="00A43333"/>
    <w:p w14:paraId="11DB18D9" w14:textId="77777777" w:rsidR="00C91987" w:rsidRDefault="008D58DC" w:rsidP="00A43333">
      <w:r w:rsidRPr="00322AAD">
        <w:t xml:space="preserve">1.1. </w:t>
      </w:r>
      <w:r w:rsidRPr="007C2A41">
        <w:t xml:space="preserve">Настоящая основная образовательная программа </w:t>
      </w:r>
      <w:r w:rsidR="00B80C3C">
        <w:t xml:space="preserve">(далее </w:t>
      </w:r>
      <w:r w:rsidR="00C91987" w:rsidRPr="007C2A41">
        <w:t xml:space="preserve">ООП) </w:t>
      </w:r>
      <w:r w:rsidR="00F7576A">
        <w:t xml:space="preserve">– программа подготовки специалистов среднего звена (далее ППССЗ) </w:t>
      </w:r>
      <w:r w:rsidRPr="007C2A41">
        <w:t xml:space="preserve">по </w:t>
      </w:r>
      <w:r w:rsidR="00547AE2">
        <w:t>специальности</w:t>
      </w:r>
      <w:r w:rsidR="00CA3E20" w:rsidRPr="007C2A41">
        <w:rPr>
          <w:i/>
        </w:rPr>
        <w:t xml:space="preserve"> </w:t>
      </w:r>
      <w:r w:rsidRPr="007C2A41">
        <w:t>среднег</w:t>
      </w:r>
      <w:r w:rsidR="0000466D" w:rsidRPr="007C2A41">
        <w:t>о профессионального образования</w:t>
      </w:r>
      <w:r w:rsidR="00CA3E20" w:rsidRPr="007C2A41">
        <w:t xml:space="preserve"> </w:t>
      </w:r>
      <w:r w:rsidRPr="007C2A41">
        <w:t xml:space="preserve">разработана на основе </w:t>
      </w:r>
      <w:r w:rsidR="00702A86" w:rsidRPr="00322AAD">
        <w:t>требований федерального государственного образовательного стандарта среднего общего образования</w:t>
      </w:r>
      <w:r w:rsidR="00702A86">
        <w:t xml:space="preserve"> (далее ФГОС СОО)</w:t>
      </w:r>
      <w:r w:rsidR="00702A86" w:rsidRPr="00322AAD">
        <w:t xml:space="preserve"> с учетом получаемой </w:t>
      </w:r>
      <w:r w:rsidR="00702A86" w:rsidRPr="00547AE2">
        <w:t>специальности</w:t>
      </w:r>
      <w:r w:rsidR="00702A86">
        <w:t xml:space="preserve"> и </w:t>
      </w:r>
      <w:r w:rsidRPr="007C2A41">
        <w:t xml:space="preserve">федерального государственного образовательного стандарта среднего профессионального образования </w:t>
      </w:r>
      <w:r w:rsidR="00B9360F" w:rsidRPr="007C2A41">
        <w:t>(далее ФГОС СПО)</w:t>
      </w:r>
      <w:r w:rsidR="00B9360F">
        <w:t xml:space="preserve"> </w:t>
      </w:r>
      <w:r w:rsidRPr="007C2A41">
        <w:t xml:space="preserve">по </w:t>
      </w:r>
      <w:r w:rsidR="00547AE2">
        <w:t>специальности 38.02.07 Банковское дело</w:t>
      </w:r>
      <w:r w:rsidR="00B9360F">
        <w:t>,</w:t>
      </w:r>
      <w:r w:rsidR="001663C1">
        <w:t xml:space="preserve"> у</w:t>
      </w:r>
      <w:r w:rsidR="00C91987" w:rsidRPr="007C2A41">
        <w:t xml:space="preserve">твержденного Приказом </w:t>
      </w:r>
      <w:proofErr w:type="spellStart"/>
      <w:r w:rsidR="00C91987" w:rsidRPr="007C2A41">
        <w:t>Минобрнауки</w:t>
      </w:r>
      <w:proofErr w:type="spellEnd"/>
      <w:r w:rsidR="00C91987" w:rsidRPr="007C2A41">
        <w:t xml:space="preserve"> России №</w:t>
      </w:r>
      <w:r w:rsidR="00547AE2">
        <w:t xml:space="preserve"> 67</w:t>
      </w:r>
      <w:r w:rsidR="00547AE2" w:rsidRPr="00547AE2">
        <w:t xml:space="preserve"> от 5 февраля 2018 г.</w:t>
      </w:r>
    </w:p>
    <w:p w14:paraId="1D55072A" w14:textId="77777777" w:rsidR="00345B6C" w:rsidRPr="00322AAD" w:rsidRDefault="00F7576A" w:rsidP="00A43333">
      <w:pPr>
        <w:rPr>
          <w:bCs/>
          <w:szCs w:val="24"/>
        </w:rPr>
      </w:pPr>
      <w:r>
        <w:rPr>
          <w:bCs/>
          <w:szCs w:val="24"/>
        </w:rPr>
        <w:t>ППССЗ</w:t>
      </w:r>
      <w:r w:rsidR="00240133">
        <w:rPr>
          <w:bCs/>
          <w:szCs w:val="24"/>
        </w:rPr>
        <w:t xml:space="preserve"> </w:t>
      </w:r>
      <w:r w:rsidR="008D58DC" w:rsidRPr="00322AAD">
        <w:rPr>
          <w:bCs/>
          <w:szCs w:val="24"/>
        </w:rPr>
        <w:t xml:space="preserve">определяет рекомендованный объем и содержание </w:t>
      </w:r>
      <w:r w:rsidR="00345B6C" w:rsidRPr="00322AAD">
        <w:rPr>
          <w:bCs/>
          <w:szCs w:val="24"/>
        </w:rPr>
        <w:t xml:space="preserve">среднего профессионального образования по </w:t>
      </w:r>
      <w:r w:rsidR="00547AE2">
        <w:rPr>
          <w:bCs/>
          <w:szCs w:val="24"/>
        </w:rPr>
        <w:t>специальности 38.02.07 Банковское дело</w:t>
      </w:r>
      <w:r w:rsidR="00345B6C" w:rsidRPr="00322AAD">
        <w:rPr>
          <w:bCs/>
          <w:szCs w:val="24"/>
        </w:rPr>
        <w:t xml:space="preserve"> планируемые результаты освоения образовательной программы, условия образовательной деятельности.</w:t>
      </w:r>
    </w:p>
    <w:p w14:paraId="620090ED" w14:textId="77777777" w:rsidR="009A415A" w:rsidRDefault="00F7576A" w:rsidP="00A43333">
      <w:pPr>
        <w:rPr>
          <w:bCs/>
          <w:szCs w:val="24"/>
        </w:rPr>
      </w:pPr>
      <w:r>
        <w:rPr>
          <w:bCs/>
          <w:szCs w:val="24"/>
        </w:rPr>
        <w:t xml:space="preserve">ППССЗ </w:t>
      </w:r>
      <w:r w:rsidR="009A415A" w:rsidRPr="00322AAD">
        <w:rPr>
          <w:bCs/>
          <w:szCs w:val="24"/>
        </w:rPr>
        <w:t xml:space="preserve">разработана для реализации образовательной программы на базе </w:t>
      </w:r>
      <w:r>
        <w:rPr>
          <w:bCs/>
          <w:szCs w:val="24"/>
        </w:rPr>
        <w:t>основного общего</w:t>
      </w:r>
      <w:r w:rsidR="009A415A" w:rsidRPr="00322AAD">
        <w:rPr>
          <w:bCs/>
          <w:szCs w:val="24"/>
        </w:rPr>
        <w:t xml:space="preserve"> образования.</w:t>
      </w:r>
    </w:p>
    <w:p w14:paraId="4AC4B68E" w14:textId="77777777" w:rsidR="00A43333" w:rsidRPr="00322AAD" w:rsidRDefault="00A43333" w:rsidP="00A43333"/>
    <w:p w14:paraId="779C32FC" w14:textId="77777777" w:rsidR="008D58DC" w:rsidRPr="00322AAD" w:rsidRDefault="008D58DC" w:rsidP="00A43333">
      <w:r w:rsidRPr="00322AAD">
        <w:t>1.2. Нормат</w:t>
      </w:r>
      <w:r w:rsidR="00B80C3C">
        <w:t xml:space="preserve">ивные основания для разработки </w:t>
      </w:r>
      <w:r w:rsidRPr="00322AAD">
        <w:t>ООП</w:t>
      </w:r>
      <w:r w:rsidR="00240133">
        <w:t xml:space="preserve"> СПО</w:t>
      </w:r>
    </w:p>
    <w:p w14:paraId="3E5CDFBD" w14:textId="77777777" w:rsidR="00A43333" w:rsidRPr="00322AAD" w:rsidRDefault="00A43333" w:rsidP="00A43333">
      <w:r w:rsidRPr="00322AAD">
        <w:t>Федеральный закон от 29 декабря 2012 г. №273-ФЗ «Об образовании в Российской Федерации»</w:t>
      </w:r>
      <w:r>
        <w:t>.</w:t>
      </w:r>
    </w:p>
    <w:p w14:paraId="0C00289C" w14:textId="77777777" w:rsidR="00A43333" w:rsidRDefault="00A43333" w:rsidP="00A43333">
      <w:bookmarkStart w:id="4" w:name="_Hlk17373546"/>
      <w:r w:rsidRPr="00157D72">
        <w:t xml:space="preserve">Федеральный государственный образовательный стандарт среднего общего образования (утв. Приказом Министерства образования и </w:t>
      </w:r>
      <w:r>
        <w:t>науки РФ от 17.05.2012 г. №413).</w:t>
      </w:r>
    </w:p>
    <w:bookmarkEnd w:id="4"/>
    <w:p w14:paraId="7D229F11" w14:textId="77777777" w:rsidR="00A43333" w:rsidRPr="00B545B2" w:rsidRDefault="00A43333" w:rsidP="00A43333">
      <w:r w:rsidRPr="00B545B2">
        <w:t xml:space="preserve">Приказ Министерства просвещения Российской Федерации от 03.12.2019 г. № 655 </w:t>
      </w:r>
      <w:r>
        <w:t>«</w:t>
      </w:r>
      <w:r w:rsidRPr="00B545B2">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t>».</w:t>
      </w:r>
    </w:p>
    <w:p w14:paraId="343D4A6F" w14:textId="77777777" w:rsidR="00A43333" w:rsidRDefault="00A43333" w:rsidP="00A43333">
      <w:pPr>
        <w:rPr>
          <w:color w:val="000000"/>
        </w:rPr>
      </w:pPr>
      <w:r w:rsidRPr="00DD35DA">
        <w:rPr>
          <w:color w:val="000000"/>
        </w:rPr>
        <w:t xml:space="preserve">Приказ </w:t>
      </w:r>
      <w:proofErr w:type="spellStart"/>
      <w:r w:rsidRPr="00DD35DA">
        <w:rPr>
          <w:color w:val="000000"/>
        </w:rPr>
        <w:t>Минобрнауки</w:t>
      </w:r>
      <w:proofErr w:type="spellEnd"/>
      <w:r w:rsidRPr="00DD35DA">
        <w:rPr>
          <w:color w:val="000000"/>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r>
        <w:rPr>
          <w:color w:val="000000"/>
        </w:rPr>
        <w:t>.</w:t>
      </w:r>
    </w:p>
    <w:p w14:paraId="2E5D5686" w14:textId="77777777" w:rsidR="00A43333" w:rsidRPr="003C7863" w:rsidRDefault="00A43333" w:rsidP="00A43333">
      <w:bookmarkStart w:id="5" w:name="_Hlk17373775"/>
      <w:r w:rsidRPr="003C7863">
        <w:rPr>
          <w:color w:val="000000"/>
        </w:rPr>
        <w:t xml:space="preserve">Приказ </w:t>
      </w:r>
      <w:proofErr w:type="spellStart"/>
      <w:r w:rsidRPr="003C7863">
        <w:rPr>
          <w:color w:val="000000"/>
        </w:rPr>
        <w:t>Минобрнауки</w:t>
      </w:r>
      <w:proofErr w:type="spellEnd"/>
      <w:r w:rsidRPr="003C7863">
        <w:rPr>
          <w:color w:val="000000"/>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w:t>
      </w:r>
      <w:r>
        <w:t>.</w:t>
      </w:r>
    </w:p>
    <w:p w14:paraId="4DCD101F" w14:textId="77777777" w:rsidR="00A43333" w:rsidRPr="00DD35DA" w:rsidRDefault="00A43333" w:rsidP="00A43333">
      <w:pPr>
        <w:rPr>
          <w:color w:val="000000"/>
        </w:rPr>
      </w:pPr>
      <w:bookmarkStart w:id="6" w:name="_Hlk17373813"/>
      <w:bookmarkEnd w:id="5"/>
      <w:r w:rsidRPr="00DD35DA">
        <w:rPr>
          <w:color w:val="000000"/>
        </w:rPr>
        <w:t xml:space="preserve">Приказ </w:t>
      </w:r>
      <w:proofErr w:type="spellStart"/>
      <w:r w:rsidRPr="00DD35DA">
        <w:rPr>
          <w:color w:val="000000"/>
        </w:rPr>
        <w:t>Минобрнауки</w:t>
      </w:r>
      <w:proofErr w:type="spellEnd"/>
      <w:r w:rsidRPr="00DD35DA">
        <w:rPr>
          <w:color w:val="000000"/>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w:t>
      </w:r>
      <w:r>
        <w:rPr>
          <w:color w:val="000000"/>
        </w:rPr>
        <w:t>13 г., регистрационный № 30306).</w:t>
      </w:r>
    </w:p>
    <w:p w14:paraId="4EF04D01" w14:textId="77777777" w:rsidR="00A43333" w:rsidRPr="00DD35DA" w:rsidRDefault="00A43333" w:rsidP="00A43333">
      <w:pPr>
        <w:rPr>
          <w:color w:val="000000"/>
        </w:rPr>
      </w:pPr>
      <w:bookmarkStart w:id="7" w:name="_Hlk17373840"/>
      <w:bookmarkEnd w:id="6"/>
      <w:r w:rsidRPr="00933AF8">
        <w:rPr>
          <w:color w:val="000000"/>
          <w:shd w:val="clear" w:color="auto" w:fill="FFFFFF"/>
        </w:rPr>
        <w:t xml:space="preserve">Приказ Министерства образования и науки РФ от 20 января 2014 г. </w:t>
      </w:r>
      <w:r>
        <w:rPr>
          <w:color w:val="000000"/>
          <w:shd w:val="clear" w:color="auto" w:fill="FFFFFF"/>
        </w:rPr>
        <w:t>№</w:t>
      </w:r>
      <w:r w:rsidRPr="00933AF8">
        <w:rPr>
          <w:color w:val="000000"/>
          <w:shd w:val="clear" w:color="auto" w:fill="FFFFFF"/>
        </w:rPr>
        <w:t> 22</w:t>
      </w:r>
      <w:r>
        <w:rPr>
          <w:color w:val="000000"/>
        </w:rPr>
        <w:t xml:space="preserve"> </w:t>
      </w:r>
      <w:r>
        <w:rPr>
          <w:color w:val="000000"/>
          <w:shd w:val="clear" w:color="auto" w:fill="FFFFFF"/>
        </w:rPr>
        <w:t>«</w:t>
      </w:r>
      <w:r w:rsidRPr="00933AF8">
        <w:rPr>
          <w:color w:val="000000"/>
          <w:shd w:val="clear" w:color="auto" w:fill="FFFFFF"/>
        </w:rPr>
        <w: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r>
        <w:rPr>
          <w:color w:val="000000"/>
          <w:shd w:val="clear" w:color="auto" w:fill="FFFFFF"/>
        </w:rPr>
        <w:t>».</w:t>
      </w:r>
    </w:p>
    <w:p w14:paraId="73C6EDBC" w14:textId="77777777" w:rsidR="00A43333" w:rsidRPr="00DD35DA" w:rsidRDefault="00A43333" w:rsidP="00A43333">
      <w:pPr>
        <w:rPr>
          <w:color w:val="000000"/>
        </w:rPr>
      </w:pPr>
      <w:r w:rsidRPr="00DD35DA">
        <w:rPr>
          <w:color w:val="000000"/>
        </w:rPr>
        <w:t xml:space="preserve">Приказ </w:t>
      </w:r>
      <w:proofErr w:type="spellStart"/>
      <w:r w:rsidRPr="00DD35DA">
        <w:rPr>
          <w:color w:val="000000"/>
        </w:rPr>
        <w:t>Минобрнауки</w:t>
      </w:r>
      <w:proofErr w:type="spellEnd"/>
      <w:r w:rsidRPr="00DD35DA">
        <w:rPr>
          <w:color w:val="000000"/>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w:t>
      </w:r>
      <w:r>
        <w:rPr>
          <w:color w:val="000000"/>
        </w:rPr>
        <w:t> </w:t>
      </w:r>
      <w:r w:rsidRPr="00DD35DA">
        <w:rPr>
          <w:color w:val="000000"/>
        </w:rPr>
        <w:t>33335)</w:t>
      </w:r>
      <w:r>
        <w:rPr>
          <w:color w:val="000000"/>
        </w:rPr>
        <w:t>.</w:t>
      </w:r>
    </w:p>
    <w:bookmarkEnd w:id="7"/>
    <w:p w14:paraId="319B455A" w14:textId="77777777" w:rsidR="00A43333" w:rsidRPr="00B545B2" w:rsidRDefault="00A43333" w:rsidP="00A43333">
      <w:r w:rsidRPr="00B545B2">
        <w:t xml:space="preserve">Приказ Министерства образования и науки РФ от 23 августа 2017 г. </w:t>
      </w:r>
      <w:r>
        <w:t>№</w:t>
      </w:r>
      <w:r w:rsidRPr="00B545B2">
        <w:t xml:space="preserve"> 816 </w:t>
      </w:r>
      <w:r>
        <w:t>«</w:t>
      </w:r>
      <w:r w:rsidRPr="00B545B2">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t>».</w:t>
      </w:r>
    </w:p>
    <w:p w14:paraId="2CC05182" w14:textId="77777777" w:rsidR="00A43333" w:rsidRDefault="00A43333" w:rsidP="00A43333">
      <w:r w:rsidRPr="000C4D64">
        <w:t xml:space="preserve">Приказ </w:t>
      </w:r>
      <w:proofErr w:type="spellStart"/>
      <w:r w:rsidRPr="000C4D64">
        <w:t>Минобрнауки</w:t>
      </w:r>
      <w:proofErr w:type="spellEnd"/>
      <w:r w:rsidRPr="000C4D64">
        <w:t xml:space="preserve"> России от 5 февраля 2018 г. № 67 «Об утверждении федерального государственного образовательного стандарта среднего профессионального об</w:t>
      </w:r>
      <w:r w:rsidRPr="000C4D64">
        <w:lastRenderedPageBreak/>
        <w:t>разования по специальности 38.02.07 Банковское дело</w:t>
      </w:r>
      <w:r>
        <w:t>»</w:t>
      </w:r>
      <w:r w:rsidRPr="000C4D64">
        <w:t xml:space="preserve"> (зарегистрирован Министерством юстиции Российской Федерации 26 февраля 2018 г.</w:t>
      </w:r>
      <w:r>
        <w:t>, регистрационный</w:t>
      </w:r>
      <w:r w:rsidRPr="000C4D64">
        <w:t xml:space="preserve"> </w:t>
      </w:r>
      <w:r>
        <w:t>№</w:t>
      </w:r>
      <w:r w:rsidRPr="000C4D64">
        <w:t xml:space="preserve"> 50135)</w:t>
      </w:r>
      <w:r>
        <w:t>.</w:t>
      </w:r>
    </w:p>
    <w:p w14:paraId="6903AA76" w14:textId="77777777" w:rsidR="00A43333" w:rsidRDefault="00A43333" w:rsidP="00A43333">
      <w:r w:rsidRPr="00534945">
        <w:t xml:space="preserve">Приказ Министерства образования и науки РФ от 23 августа 2017 г. </w:t>
      </w:r>
      <w:r>
        <w:t>№</w:t>
      </w:r>
      <w:r w:rsidRPr="00534945">
        <w:t xml:space="preserve"> 816</w:t>
      </w:r>
      <w:r>
        <w:t xml:space="preserve"> «</w:t>
      </w:r>
      <w:r w:rsidRPr="00534945">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t>».</w:t>
      </w:r>
    </w:p>
    <w:p w14:paraId="4CAF6096" w14:textId="77777777" w:rsidR="00A43333" w:rsidRDefault="00A43333" w:rsidP="00A43333">
      <w:r w:rsidRPr="00534945">
        <w:t xml:space="preserve">Приказ Министерства просвещения Российской Федерации от 03.12.2019 г. № 655 </w:t>
      </w:r>
      <w:r>
        <w:t>«</w:t>
      </w:r>
      <w:r w:rsidRPr="00534945">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t>».</w:t>
      </w:r>
    </w:p>
    <w:p w14:paraId="7F192DA9" w14:textId="77777777" w:rsidR="00A43333" w:rsidRDefault="00A43333" w:rsidP="00A43333">
      <w:r w:rsidRPr="00322AAD">
        <w:t xml:space="preserve">Приказ Министерства труда и социальной защиты Российской Федерации </w:t>
      </w:r>
      <w:r w:rsidRPr="003C1695">
        <w:t>от 19</w:t>
      </w:r>
      <w:r>
        <w:t> </w:t>
      </w:r>
      <w:r w:rsidRPr="003C1695">
        <w:t>марта 2015 г</w:t>
      </w:r>
      <w:r>
        <w:t>.</w:t>
      </w:r>
      <w:r w:rsidRPr="00B545B2">
        <w:t xml:space="preserve"> </w:t>
      </w:r>
      <w:r>
        <w:t>№</w:t>
      </w:r>
      <w:r w:rsidRPr="003C1695">
        <w:t xml:space="preserve"> 176н </w:t>
      </w:r>
      <w:r w:rsidRPr="00322AAD">
        <w:t>«Об утверждении профессионального стандарта «</w:t>
      </w:r>
      <w:r w:rsidRPr="003C1695">
        <w:t>Специалист по работе с залогами</w:t>
      </w:r>
      <w:r w:rsidRPr="00322AAD">
        <w:t xml:space="preserve">» (зарегистрирован Министерством юстиции Российской Федерации </w:t>
      </w:r>
      <w:r w:rsidRPr="003C1695">
        <w:t>9 апреля 2015 г., регистрационный N 36798</w:t>
      </w:r>
      <w:r>
        <w:t>).</w:t>
      </w:r>
    </w:p>
    <w:p w14:paraId="03F99E11" w14:textId="77777777" w:rsidR="00A43333" w:rsidRDefault="00A43333" w:rsidP="00A43333">
      <w:r w:rsidRPr="00322AAD">
        <w:t xml:space="preserve">Приказ Министерства труда и социальной защиты Российской Федерации </w:t>
      </w:r>
      <w:r w:rsidRPr="003C1695">
        <w:t>от 19</w:t>
      </w:r>
      <w:r>
        <w:t> </w:t>
      </w:r>
      <w:r w:rsidRPr="003C1695">
        <w:t>марта 2015 г</w:t>
      </w:r>
      <w:r>
        <w:t xml:space="preserve">. № </w:t>
      </w:r>
      <w:r w:rsidRPr="003C1695">
        <w:rPr>
          <w:rFonts w:eastAsia="Calibri"/>
          <w:lang w:eastAsia="en-US"/>
        </w:rPr>
        <w:t>171н</w:t>
      </w:r>
      <w:r w:rsidRPr="00322AAD">
        <w:rPr>
          <w:i/>
        </w:rPr>
        <w:t xml:space="preserve"> </w:t>
      </w:r>
      <w:r w:rsidRPr="00322AAD">
        <w:t>«Об утверждении профессионального стандарта «</w:t>
      </w:r>
      <w:r w:rsidRPr="003C1695">
        <w:t>Специалист по ипотечному кредитованию</w:t>
      </w:r>
      <w:r w:rsidRPr="00322AAD">
        <w:t xml:space="preserve">» (зарегистрирован Министерством юстиции Российской Федерации </w:t>
      </w:r>
      <w:r w:rsidRPr="003C1695">
        <w:t>31 марта 2015 г., регистрационный N 36640)</w:t>
      </w:r>
      <w:r>
        <w:t>.</w:t>
      </w:r>
    </w:p>
    <w:p w14:paraId="1A31946C" w14:textId="77777777" w:rsidR="00A43333" w:rsidRDefault="00A43333" w:rsidP="00A43333">
      <w:r w:rsidRPr="003C1695">
        <w:t>Приказ Министерства труда и социальной защиты Российской Федерации от 14</w:t>
      </w:r>
      <w:r>
        <w:t> </w:t>
      </w:r>
      <w:r w:rsidRPr="003C1695">
        <w:t xml:space="preserve">ноября 2016 г. </w:t>
      </w:r>
      <w:r>
        <w:t>№</w:t>
      </w:r>
      <w:r w:rsidRPr="003C1695">
        <w:t xml:space="preserve"> 646н «Об утверждении профессионального стандарта «Специалист по потребительскому кредитованию» (зарегистрирован Министерством юстиции Российской Федерации 24 ноября 20</w:t>
      </w:r>
      <w:r>
        <w:t>16 г., регистрационный N 44422).</w:t>
      </w:r>
    </w:p>
    <w:p w14:paraId="7B17A715" w14:textId="77777777" w:rsidR="00A43333" w:rsidRPr="003C1695" w:rsidRDefault="00A43333" w:rsidP="00A43333">
      <w:r w:rsidRPr="003C1695">
        <w:t>Приказ Министерства труда и социальной защиты Российской Федерации от 7</w:t>
      </w:r>
      <w:r>
        <w:t> </w:t>
      </w:r>
      <w:r w:rsidRPr="003C1695">
        <w:t xml:space="preserve">сентября 2015 г. </w:t>
      </w:r>
      <w:r>
        <w:t>№</w:t>
      </w:r>
      <w:r w:rsidRPr="003C1695">
        <w:t xml:space="preserve"> 590н «Об утверждении профессионального стандарта «</w:t>
      </w:r>
      <w:r w:rsidRPr="00CB1EC4">
        <w:t>Специалист по работе с просроченной задолженностью</w:t>
      </w:r>
      <w:r w:rsidRPr="003C1695">
        <w:t xml:space="preserve">» (зарегистрирован Министерством юстиции Российской Федерации </w:t>
      </w:r>
      <w:r w:rsidRPr="00CB1EC4">
        <w:t>29 сентября 2015 г., регистрационный N 39053</w:t>
      </w:r>
      <w:r w:rsidRPr="003C1695">
        <w:t>)</w:t>
      </w:r>
      <w:r>
        <w:t>.</w:t>
      </w:r>
    </w:p>
    <w:p w14:paraId="5571C524" w14:textId="77777777" w:rsidR="00A43333" w:rsidRDefault="00A43333" w:rsidP="00A43333">
      <w:r w:rsidRPr="00CB1EC4">
        <w:t>Приказ Министерства труда и социальной защиты Российской Федерации от 14</w:t>
      </w:r>
      <w:r>
        <w:t> </w:t>
      </w:r>
      <w:r w:rsidRPr="00CB1EC4">
        <w:t xml:space="preserve">ноября 2016 г. </w:t>
      </w:r>
      <w:r>
        <w:t>№</w:t>
      </w:r>
      <w:r w:rsidRPr="00CB1EC4">
        <w:t xml:space="preserve"> 645н «Об утверждении профессионального стандарта «Специалист по платежным услугам» (зарегистрирован Министерством юстиции Российской Федерации 24 ноября 20</w:t>
      </w:r>
      <w:r>
        <w:t>16 г., регистрационный N 44419).</w:t>
      </w:r>
    </w:p>
    <w:p w14:paraId="08A4E14E" w14:textId="77777777" w:rsidR="00A43333" w:rsidRDefault="00A43333" w:rsidP="00A43333">
      <w:r w:rsidRPr="00CB1EC4">
        <w:t>Приказ Министерства труда и социальной защиты Российской Федерации от 14</w:t>
      </w:r>
      <w:r>
        <w:t> </w:t>
      </w:r>
      <w:r w:rsidRPr="00CB1EC4">
        <w:t xml:space="preserve">ноября 2016 г. </w:t>
      </w:r>
      <w:r>
        <w:t>№</w:t>
      </w:r>
      <w:r w:rsidRPr="00CB1EC4">
        <w:t xml:space="preserve"> 643н «Об утверждении профессионального стандарта «Специалист по операциям на межбанковском рынке» (зарегистрирован Министерством юстиции Российской Федерации 24 ноября 20</w:t>
      </w:r>
      <w:r>
        <w:t>16 г., регистрационный N 44421).</w:t>
      </w:r>
    </w:p>
    <w:p w14:paraId="38641E0A" w14:textId="77777777" w:rsidR="00B70F34" w:rsidRPr="00B70F34" w:rsidRDefault="00B70F34" w:rsidP="00A43333">
      <w:r w:rsidRPr="00B70F34">
        <w:t>Распоряжение Мин</w:t>
      </w:r>
      <w:r>
        <w:t xml:space="preserve">истерства </w:t>
      </w:r>
      <w:r w:rsidRPr="00B70F34">
        <w:t xml:space="preserve">просвещения </w:t>
      </w:r>
      <w:r>
        <w:t xml:space="preserve">Российской Федерации </w:t>
      </w:r>
      <w:r w:rsidRPr="00B70F34">
        <w:t>от 01.04.</w:t>
      </w:r>
      <w:r>
        <w:t>2</w:t>
      </w:r>
      <w:r w:rsidRPr="00B70F34">
        <w:t>019 № Р-42 «Об утверждении методических рекомендаций о проведении аттестации с использованием механизма демонстрационного экзамена»</w:t>
      </w:r>
      <w:r w:rsidR="00A43333">
        <w:t>.</w:t>
      </w:r>
    </w:p>
    <w:p w14:paraId="73E14204" w14:textId="77777777" w:rsidR="00B70F34" w:rsidRDefault="00B70F34" w:rsidP="00A43333">
      <w:r w:rsidRPr="00B70F34">
        <w:t xml:space="preserve">Приказ Союза </w:t>
      </w:r>
      <w:r>
        <w:t>«</w:t>
      </w:r>
      <w:r w:rsidRPr="00B70F34">
        <w:t>Молодые профессионалы (</w:t>
      </w:r>
      <w:proofErr w:type="spellStart"/>
      <w:r w:rsidRPr="00B70F34">
        <w:t>Ворлдскиллс</w:t>
      </w:r>
      <w:proofErr w:type="spellEnd"/>
      <w:r w:rsidRPr="00B70F34">
        <w:t xml:space="preserve"> Россия)</w:t>
      </w:r>
      <w:r>
        <w:t>»</w:t>
      </w:r>
      <w:r w:rsidRPr="00B70F34">
        <w:t xml:space="preserve"> от 31.01.2019 года №31.01.2019-1 </w:t>
      </w:r>
      <w:r>
        <w:t>«</w:t>
      </w:r>
      <w:r w:rsidRPr="00B70F34">
        <w:t xml:space="preserve">Об утверждении Методики организации и проведения демонстрационного экзамена по стандартам </w:t>
      </w:r>
      <w:proofErr w:type="spellStart"/>
      <w:r w:rsidRPr="00B70F34">
        <w:t>Ворлдскиллс</w:t>
      </w:r>
      <w:proofErr w:type="spellEnd"/>
      <w:r w:rsidRPr="00B70F34">
        <w:t xml:space="preserve"> Россия</w:t>
      </w:r>
      <w:r>
        <w:t>».</w:t>
      </w:r>
    </w:p>
    <w:p w14:paraId="23AE923C" w14:textId="77777777" w:rsidR="00C10CE9" w:rsidRDefault="00C10CE9" w:rsidP="00B9360F">
      <w:pPr>
        <w:suppressAutoHyphens/>
        <w:rPr>
          <w:bCs/>
          <w:szCs w:val="24"/>
        </w:rPr>
      </w:pPr>
    </w:p>
    <w:p w14:paraId="7B2CC828" w14:textId="77777777" w:rsidR="008D58DC" w:rsidRPr="00322AAD" w:rsidRDefault="008D58DC" w:rsidP="00B9360F">
      <w:pPr>
        <w:suppressAutoHyphens/>
        <w:rPr>
          <w:bCs/>
          <w:szCs w:val="24"/>
        </w:rPr>
      </w:pPr>
      <w:r w:rsidRPr="00322AAD">
        <w:rPr>
          <w:bCs/>
          <w:szCs w:val="24"/>
        </w:rPr>
        <w:t>1.</w:t>
      </w:r>
      <w:r w:rsidR="00B6565C" w:rsidRPr="00322AAD">
        <w:rPr>
          <w:bCs/>
          <w:szCs w:val="24"/>
        </w:rPr>
        <w:t>3</w:t>
      </w:r>
      <w:r w:rsidRPr="00322AAD">
        <w:rPr>
          <w:bCs/>
          <w:szCs w:val="24"/>
        </w:rPr>
        <w:t xml:space="preserve">. </w:t>
      </w:r>
      <w:bookmarkStart w:id="8" w:name="_Hlk17373902"/>
      <w:r w:rsidRPr="00322AAD">
        <w:rPr>
          <w:bCs/>
          <w:szCs w:val="24"/>
        </w:rPr>
        <w:t>Перечень сок</w:t>
      </w:r>
      <w:r w:rsidR="00B80C3C">
        <w:rPr>
          <w:bCs/>
          <w:szCs w:val="24"/>
        </w:rPr>
        <w:t xml:space="preserve">ращений, используемых в тексте </w:t>
      </w:r>
      <w:r w:rsidRPr="00322AAD">
        <w:rPr>
          <w:bCs/>
          <w:szCs w:val="24"/>
        </w:rPr>
        <w:t>ООП</w:t>
      </w:r>
    </w:p>
    <w:p w14:paraId="0007A7DD" w14:textId="77777777" w:rsidR="008D58DC" w:rsidRDefault="0044139C" w:rsidP="00B9360F">
      <w:pPr>
        <w:tabs>
          <w:tab w:val="left" w:pos="993"/>
        </w:tabs>
        <w:suppressAutoHyphens/>
        <w:rPr>
          <w:bCs/>
          <w:szCs w:val="24"/>
        </w:rPr>
      </w:pPr>
      <w:r w:rsidRPr="00322AAD">
        <w:rPr>
          <w:bCs/>
          <w:szCs w:val="24"/>
        </w:rPr>
        <w:t>ФГОС СП</w:t>
      </w:r>
      <w:r w:rsidR="008D58DC" w:rsidRPr="00322AAD">
        <w:rPr>
          <w:bCs/>
          <w:szCs w:val="24"/>
        </w:rPr>
        <w:t xml:space="preserve">О </w:t>
      </w:r>
      <w:r w:rsidR="009C2545">
        <w:rPr>
          <w:bCs/>
          <w:szCs w:val="24"/>
        </w:rPr>
        <w:t>-</w:t>
      </w:r>
      <w:r w:rsidR="008D58DC" w:rsidRPr="00322AAD">
        <w:rPr>
          <w:bCs/>
          <w:szCs w:val="24"/>
        </w:rPr>
        <w:t xml:space="preserve"> Федеральный государственный образовательный стандарт </w:t>
      </w:r>
      <w:r w:rsidRPr="00322AAD">
        <w:rPr>
          <w:bCs/>
          <w:szCs w:val="24"/>
        </w:rPr>
        <w:t xml:space="preserve">среднего профессионального </w:t>
      </w:r>
      <w:r w:rsidR="008D58DC" w:rsidRPr="00322AAD">
        <w:rPr>
          <w:bCs/>
          <w:szCs w:val="24"/>
        </w:rPr>
        <w:t>образования;</w:t>
      </w:r>
    </w:p>
    <w:p w14:paraId="40BF6A2E" w14:textId="77777777" w:rsidR="003C7863" w:rsidRDefault="003C7863" w:rsidP="00B9360F">
      <w:pPr>
        <w:tabs>
          <w:tab w:val="left" w:pos="993"/>
        </w:tabs>
        <w:suppressAutoHyphens/>
        <w:rPr>
          <w:bCs/>
          <w:szCs w:val="24"/>
        </w:rPr>
      </w:pPr>
      <w:r>
        <w:rPr>
          <w:bCs/>
          <w:szCs w:val="24"/>
        </w:rPr>
        <w:t xml:space="preserve">ФГОС СОО - </w:t>
      </w:r>
      <w:r w:rsidRPr="00322AAD">
        <w:rPr>
          <w:bCs/>
          <w:szCs w:val="24"/>
        </w:rPr>
        <w:t xml:space="preserve">Федеральный государственный образовательный стандарт среднего </w:t>
      </w:r>
      <w:r>
        <w:rPr>
          <w:bCs/>
          <w:szCs w:val="24"/>
        </w:rPr>
        <w:t>общего</w:t>
      </w:r>
      <w:r w:rsidRPr="00322AAD">
        <w:rPr>
          <w:bCs/>
          <w:szCs w:val="24"/>
        </w:rPr>
        <w:t xml:space="preserve"> образования;</w:t>
      </w:r>
    </w:p>
    <w:p w14:paraId="0A593697" w14:textId="77777777" w:rsidR="008D58DC" w:rsidRDefault="008D58DC" w:rsidP="00B9360F">
      <w:pPr>
        <w:tabs>
          <w:tab w:val="left" w:pos="993"/>
        </w:tabs>
        <w:suppressAutoHyphens/>
        <w:rPr>
          <w:bCs/>
          <w:szCs w:val="24"/>
        </w:rPr>
      </w:pPr>
      <w:r w:rsidRPr="00322AAD">
        <w:rPr>
          <w:bCs/>
          <w:szCs w:val="24"/>
        </w:rPr>
        <w:t xml:space="preserve">ООП </w:t>
      </w:r>
      <w:r w:rsidR="009C2545">
        <w:rPr>
          <w:bCs/>
          <w:szCs w:val="24"/>
        </w:rPr>
        <w:t xml:space="preserve">- </w:t>
      </w:r>
      <w:r w:rsidRPr="00322AAD">
        <w:rPr>
          <w:bCs/>
          <w:szCs w:val="24"/>
        </w:rPr>
        <w:t xml:space="preserve">основная образовательная программа; </w:t>
      </w:r>
    </w:p>
    <w:p w14:paraId="1B8FF1BC" w14:textId="77777777" w:rsidR="003C7863" w:rsidRPr="00322AAD" w:rsidRDefault="003C7863" w:rsidP="00B9360F">
      <w:pPr>
        <w:tabs>
          <w:tab w:val="left" w:pos="993"/>
        </w:tabs>
        <w:suppressAutoHyphens/>
        <w:rPr>
          <w:bCs/>
          <w:szCs w:val="24"/>
        </w:rPr>
      </w:pPr>
      <w:r>
        <w:rPr>
          <w:bCs/>
          <w:szCs w:val="24"/>
        </w:rPr>
        <w:t xml:space="preserve">ППССЗ </w:t>
      </w:r>
      <w:r w:rsidR="009C2545">
        <w:rPr>
          <w:bCs/>
          <w:szCs w:val="24"/>
        </w:rPr>
        <w:t>-</w:t>
      </w:r>
      <w:r>
        <w:rPr>
          <w:bCs/>
          <w:szCs w:val="24"/>
        </w:rPr>
        <w:t xml:space="preserve"> программа подготовки специалистов среднего звена;</w:t>
      </w:r>
    </w:p>
    <w:p w14:paraId="7C397995" w14:textId="77777777" w:rsidR="00180EE3" w:rsidRPr="00322AAD" w:rsidRDefault="00180EE3" w:rsidP="00B9360F">
      <w:pPr>
        <w:tabs>
          <w:tab w:val="left" w:pos="993"/>
        </w:tabs>
        <w:suppressAutoHyphens/>
        <w:rPr>
          <w:bCs/>
          <w:szCs w:val="24"/>
        </w:rPr>
      </w:pPr>
      <w:r w:rsidRPr="00322AAD">
        <w:rPr>
          <w:bCs/>
          <w:szCs w:val="24"/>
        </w:rPr>
        <w:t>МДК</w:t>
      </w:r>
      <w:r w:rsidR="003A6FFA" w:rsidRPr="00322AAD">
        <w:rPr>
          <w:bCs/>
          <w:szCs w:val="24"/>
        </w:rPr>
        <w:t xml:space="preserve"> </w:t>
      </w:r>
      <w:r w:rsidR="009C2545">
        <w:rPr>
          <w:bCs/>
          <w:szCs w:val="24"/>
        </w:rPr>
        <w:t>-</w:t>
      </w:r>
      <w:r w:rsidR="003A6FFA" w:rsidRPr="00322AAD">
        <w:rPr>
          <w:bCs/>
          <w:szCs w:val="24"/>
        </w:rPr>
        <w:t xml:space="preserve"> междисциплинарный курс</w:t>
      </w:r>
      <w:r w:rsidR="009C2545">
        <w:rPr>
          <w:bCs/>
          <w:szCs w:val="24"/>
        </w:rPr>
        <w:t>;</w:t>
      </w:r>
    </w:p>
    <w:p w14:paraId="43FA437D" w14:textId="77777777" w:rsidR="00180EE3" w:rsidRPr="00322AAD" w:rsidRDefault="003A6FFA" w:rsidP="00B9360F">
      <w:pPr>
        <w:tabs>
          <w:tab w:val="left" w:pos="993"/>
        </w:tabs>
        <w:suppressAutoHyphens/>
        <w:rPr>
          <w:bCs/>
          <w:szCs w:val="24"/>
        </w:rPr>
      </w:pPr>
      <w:r w:rsidRPr="00322AAD">
        <w:rPr>
          <w:bCs/>
          <w:szCs w:val="24"/>
        </w:rPr>
        <w:t xml:space="preserve">ПМ </w:t>
      </w:r>
      <w:r w:rsidR="009C2545">
        <w:rPr>
          <w:bCs/>
          <w:szCs w:val="24"/>
        </w:rPr>
        <w:t>-</w:t>
      </w:r>
      <w:r w:rsidRPr="00322AAD">
        <w:rPr>
          <w:bCs/>
          <w:szCs w:val="24"/>
        </w:rPr>
        <w:t xml:space="preserve"> профессиональный модуль</w:t>
      </w:r>
      <w:r w:rsidR="009C2545">
        <w:rPr>
          <w:bCs/>
          <w:szCs w:val="24"/>
        </w:rPr>
        <w:t>;</w:t>
      </w:r>
    </w:p>
    <w:p w14:paraId="72FBDDB6" w14:textId="77777777" w:rsidR="008D58DC" w:rsidRPr="00322AAD" w:rsidRDefault="008D58DC" w:rsidP="00B9360F">
      <w:pPr>
        <w:tabs>
          <w:tab w:val="left" w:pos="993"/>
        </w:tabs>
        <w:suppressAutoHyphens/>
        <w:rPr>
          <w:iCs/>
          <w:szCs w:val="24"/>
        </w:rPr>
      </w:pPr>
      <w:r w:rsidRPr="00322AAD">
        <w:rPr>
          <w:iCs/>
          <w:szCs w:val="24"/>
        </w:rPr>
        <w:t xml:space="preserve">ОК </w:t>
      </w:r>
      <w:r w:rsidR="009C2545">
        <w:rPr>
          <w:bCs/>
          <w:szCs w:val="24"/>
        </w:rPr>
        <w:t>-</w:t>
      </w:r>
      <w:r w:rsidRPr="00322AAD">
        <w:rPr>
          <w:bCs/>
          <w:szCs w:val="24"/>
        </w:rPr>
        <w:t xml:space="preserve"> </w:t>
      </w:r>
      <w:r w:rsidR="0044139C" w:rsidRPr="00322AAD">
        <w:rPr>
          <w:iCs/>
          <w:szCs w:val="24"/>
        </w:rPr>
        <w:t>общие</w:t>
      </w:r>
      <w:r w:rsidRPr="00322AAD">
        <w:rPr>
          <w:iCs/>
          <w:szCs w:val="24"/>
        </w:rPr>
        <w:t xml:space="preserve"> компетенции;</w:t>
      </w:r>
    </w:p>
    <w:p w14:paraId="43757E03" w14:textId="77777777" w:rsidR="008D58DC" w:rsidRDefault="008D58DC" w:rsidP="00B9360F">
      <w:pPr>
        <w:tabs>
          <w:tab w:val="left" w:pos="993"/>
        </w:tabs>
        <w:suppressAutoHyphens/>
        <w:rPr>
          <w:bCs/>
          <w:szCs w:val="24"/>
        </w:rPr>
      </w:pPr>
      <w:r w:rsidRPr="00322AAD">
        <w:rPr>
          <w:bCs/>
          <w:szCs w:val="24"/>
        </w:rPr>
        <w:t xml:space="preserve">ПК </w:t>
      </w:r>
      <w:r w:rsidR="009C2545">
        <w:rPr>
          <w:bCs/>
          <w:szCs w:val="24"/>
        </w:rPr>
        <w:t>-</w:t>
      </w:r>
      <w:r w:rsidRPr="00322AAD">
        <w:rPr>
          <w:bCs/>
          <w:szCs w:val="24"/>
        </w:rPr>
        <w:t xml:space="preserve"> профессиональные комп</w:t>
      </w:r>
      <w:r w:rsidR="0044139C" w:rsidRPr="00322AAD">
        <w:rPr>
          <w:bCs/>
          <w:szCs w:val="24"/>
        </w:rPr>
        <w:t>етенции</w:t>
      </w:r>
      <w:r w:rsidR="009C2545">
        <w:rPr>
          <w:bCs/>
          <w:szCs w:val="24"/>
        </w:rPr>
        <w:t>;</w:t>
      </w:r>
    </w:p>
    <w:p w14:paraId="0D700C57" w14:textId="77777777" w:rsidR="009C2545" w:rsidRPr="00322AAD" w:rsidRDefault="009C2545" w:rsidP="00B9360F">
      <w:pPr>
        <w:tabs>
          <w:tab w:val="left" w:pos="993"/>
        </w:tabs>
        <w:suppressAutoHyphens/>
        <w:rPr>
          <w:bCs/>
          <w:szCs w:val="24"/>
        </w:rPr>
      </w:pPr>
      <w:r>
        <w:rPr>
          <w:bCs/>
          <w:szCs w:val="24"/>
        </w:rPr>
        <w:lastRenderedPageBreak/>
        <w:t>ГИА – государственная итоговая аттестация;</w:t>
      </w:r>
    </w:p>
    <w:p w14:paraId="1E961184" w14:textId="77777777" w:rsidR="003A6FFA" w:rsidRPr="00EC5B4E" w:rsidRDefault="008A0154" w:rsidP="00B9360F">
      <w:pPr>
        <w:tabs>
          <w:tab w:val="left" w:pos="993"/>
        </w:tabs>
        <w:suppressAutoHyphens/>
        <w:rPr>
          <w:bCs/>
          <w:szCs w:val="24"/>
        </w:rPr>
      </w:pPr>
      <w:r w:rsidRPr="00EC5B4E">
        <w:rPr>
          <w:bCs/>
          <w:szCs w:val="24"/>
        </w:rPr>
        <w:t xml:space="preserve">Цикл </w:t>
      </w:r>
      <w:r w:rsidR="003A6FFA" w:rsidRPr="00EC5B4E">
        <w:rPr>
          <w:bCs/>
          <w:szCs w:val="24"/>
        </w:rPr>
        <w:t>ОГСЭ</w:t>
      </w:r>
      <w:r w:rsidR="00CA3E20" w:rsidRPr="00EC5B4E">
        <w:rPr>
          <w:bCs/>
          <w:szCs w:val="24"/>
        </w:rPr>
        <w:t xml:space="preserve"> </w:t>
      </w:r>
      <w:r w:rsidR="00EA77E3" w:rsidRPr="00EC5B4E">
        <w:rPr>
          <w:bCs/>
          <w:szCs w:val="24"/>
        </w:rPr>
        <w:t>-</w:t>
      </w:r>
      <w:r w:rsidR="00CA3E20" w:rsidRPr="00EC5B4E">
        <w:rPr>
          <w:bCs/>
          <w:szCs w:val="24"/>
        </w:rPr>
        <w:t xml:space="preserve"> </w:t>
      </w:r>
      <w:r w:rsidRPr="00EC5B4E">
        <w:rPr>
          <w:bCs/>
          <w:szCs w:val="24"/>
        </w:rPr>
        <w:t>Общий гуманитарный и социально-экономический цикл</w:t>
      </w:r>
      <w:r w:rsidR="009C2545">
        <w:rPr>
          <w:bCs/>
          <w:szCs w:val="24"/>
        </w:rPr>
        <w:t>;</w:t>
      </w:r>
    </w:p>
    <w:p w14:paraId="7E2AB95C" w14:textId="77777777" w:rsidR="003A6FFA" w:rsidRPr="00EC5B4E" w:rsidRDefault="008A0154" w:rsidP="00B9360F">
      <w:pPr>
        <w:tabs>
          <w:tab w:val="left" w:pos="993"/>
        </w:tabs>
        <w:suppressAutoHyphens/>
        <w:rPr>
          <w:bCs/>
          <w:szCs w:val="24"/>
        </w:rPr>
      </w:pPr>
      <w:r w:rsidRPr="00EC5B4E">
        <w:rPr>
          <w:bCs/>
          <w:szCs w:val="24"/>
        </w:rPr>
        <w:t xml:space="preserve">Цикл </w:t>
      </w:r>
      <w:r w:rsidR="003A6FFA" w:rsidRPr="00EC5B4E">
        <w:rPr>
          <w:bCs/>
          <w:szCs w:val="24"/>
        </w:rPr>
        <w:t>ЕН</w:t>
      </w:r>
      <w:r w:rsidR="00672195">
        <w:rPr>
          <w:bCs/>
          <w:szCs w:val="24"/>
        </w:rPr>
        <w:t xml:space="preserve"> </w:t>
      </w:r>
      <w:r w:rsidR="00EA77E3" w:rsidRPr="00EC5B4E">
        <w:rPr>
          <w:bCs/>
          <w:szCs w:val="24"/>
        </w:rPr>
        <w:t xml:space="preserve">- </w:t>
      </w:r>
      <w:r w:rsidR="002F402E" w:rsidRPr="00EC5B4E">
        <w:rPr>
          <w:bCs/>
          <w:szCs w:val="24"/>
        </w:rPr>
        <w:t>М</w:t>
      </w:r>
      <w:r w:rsidR="00B751E2" w:rsidRPr="00EC5B4E">
        <w:rPr>
          <w:bCs/>
          <w:szCs w:val="24"/>
        </w:rPr>
        <w:t xml:space="preserve">атематический и </w:t>
      </w:r>
      <w:r w:rsidR="002F402E" w:rsidRPr="00EC5B4E">
        <w:rPr>
          <w:bCs/>
          <w:szCs w:val="24"/>
        </w:rPr>
        <w:t xml:space="preserve">общий </w:t>
      </w:r>
      <w:r w:rsidR="00B751E2" w:rsidRPr="00EC5B4E">
        <w:rPr>
          <w:bCs/>
          <w:szCs w:val="24"/>
        </w:rPr>
        <w:t>естественно</w:t>
      </w:r>
      <w:r w:rsidRPr="00EC5B4E">
        <w:rPr>
          <w:bCs/>
          <w:szCs w:val="24"/>
        </w:rPr>
        <w:t>научный цикл</w:t>
      </w:r>
      <w:r w:rsidR="009C2545">
        <w:rPr>
          <w:bCs/>
          <w:szCs w:val="24"/>
        </w:rPr>
        <w:t>.</w:t>
      </w:r>
    </w:p>
    <w:bookmarkEnd w:id="8"/>
    <w:p w14:paraId="4815F868" w14:textId="77777777" w:rsidR="00DB4A9A" w:rsidRDefault="00DB4A9A" w:rsidP="00B9360F">
      <w:pPr>
        <w:tabs>
          <w:tab w:val="left" w:pos="993"/>
        </w:tabs>
        <w:suppressAutoHyphens/>
        <w:rPr>
          <w:bCs/>
          <w:szCs w:val="24"/>
        </w:rPr>
      </w:pPr>
    </w:p>
    <w:p w14:paraId="0DE77C89" w14:textId="77777777" w:rsidR="009A415A" w:rsidRPr="007C2A41" w:rsidRDefault="009A415A" w:rsidP="00A43333">
      <w:pPr>
        <w:pStyle w:val="1"/>
        <w:rPr>
          <w:i/>
        </w:rPr>
      </w:pPr>
      <w:bookmarkStart w:id="9" w:name="_Toc38823834"/>
      <w:r w:rsidRPr="007C2A41">
        <w:t>Раздел 2. Общая характеристика образовательной программы</w:t>
      </w:r>
      <w:bookmarkEnd w:id="9"/>
      <w:r w:rsidRPr="007C2A41">
        <w:t xml:space="preserve"> </w:t>
      </w:r>
    </w:p>
    <w:p w14:paraId="04A14394" w14:textId="77777777" w:rsidR="009A415A" w:rsidRPr="007C2A41" w:rsidRDefault="009A415A" w:rsidP="00A43333"/>
    <w:p w14:paraId="39AA33E5" w14:textId="77777777" w:rsidR="008D58DC" w:rsidRPr="00B80C3C" w:rsidRDefault="00F00241" w:rsidP="00A43333">
      <w:pPr>
        <w:rPr>
          <w:b/>
        </w:rPr>
      </w:pPr>
      <w:r>
        <w:t>Квалификация</w:t>
      </w:r>
      <w:r w:rsidR="008D58DC" w:rsidRPr="007C2A41">
        <w:t xml:space="preserve">: </w:t>
      </w:r>
      <w:r w:rsidR="00B80C3C" w:rsidRPr="00C10CE9">
        <w:t>«С</w:t>
      </w:r>
      <w:r w:rsidRPr="00C10CE9">
        <w:t>пециалист банковского дела</w:t>
      </w:r>
      <w:r w:rsidR="00B80C3C" w:rsidRPr="00C10CE9">
        <w:t>»</w:t>
      </w:r>
      <w:r>
        <w:rPr>
          <w:b/>
        </w:rPr>
        <w:t xml:space="preserve"> </w:t>
      </w:r>
      <w:r w:rsidRPr="00F00241">
        <w:t xml:space="preserve">присваивается выпускникам образовательной программы, реализуемой на базе </w:t>
      </w:r>
      <w:r w:rsidR="009C2545">
        <w:t xml:space="preserve">основного общего </w:t>
      </w:r>
      <w:r w:rsidRPr="00F00241">
        <w:t>образования</w:t>
      </w:r>
      <w:r w:rsidR="009C2545">
        <w:t xml:space="preserve"> </w:t>
      </w:r>
      <w:r w:rsidRPr="00F00241">
        <w:t>в соответствии с квалификацией специалиста среднего звена «Специалист банковского дела», указанной в Перечне специальностей среднего профессионального образования, утвержденного приказом Министерства образования и науки Российской Федерации от 29.10.2013 № 1199 (зарегистрирован Министерском юстиции Российской Федерации26.12.2013, регистрационный № 30861)</w:t>
      </w:r>
      <w:r w:rsidR="001A3A27">
        <w:t>.</w:t>
      </w:r>
    </w:p>
    <w:p w14:paraId="5195BBB2" w14:textId="77777777" w:rsidR="009A415A" w:rsidRPr="007C2A41" w:rsidRDefault="008D58DC" w:rsidP="00A43333">
      <w:r w:rsidRPr="007C2A41">
        <w:t xml:space="preserve">Формы получения образования: </w:t>
      </w:r>
      <w:r w:rsidR="009A415A" w:rsidRPr="007C2A41">
        <w:t>допускается только в профессиональной образовательной организации или образовательной организации высшего образования</w:t>
      </w:r>
      <w:r w:rsidR="00EC5B4E">
        <w:t>.</w:t>
      </w:r>
    </w:p>
    <w:p w14:paraId="784E7DE4" w14:textId="77777777" w:rsidR="008D58DC" w:rsidRPr="008B0666" w:rsidRDefault="008D58DC" w:rsidP="00A43333">
      <w:pPr>
        <w:rPr>
          <w:i/>
        </w:rPr>
      </w:pPr>
      <w:r w:rsidRPr="007C2A41">
        <w:t>Форм</w:t>
      </w:r>
      <w:r w:rsidR="006F1AE5">
        <w:t>а</w:t>
      </w:r>
      <w:r w:rsidRPr="007C2A41">
        <w:t xml:space="preserve"> обучения: </w:t>
      </w:r>
      <w:r w:rsidR="001A3A27" w:rsidRPr="008B0666">
        <w:t>очная</w:t>
      </w:r>
      <w:r w:rsidR="00AC0E95" w:rsidRPr="008B0666">
        <w:rPr>
          <w:i/>
        </w:rPr>
        <w:t>.</w:t>
      </w:r>
    </w:p>
    <w:p w14:paraId="7640990C" w14:textId="77777777" w:rsidR="007E008E" w:rsidRDefault="007E008E" w:rsidP="00A43333">
      <w:bookmarkStart w:id="10" w:name="_Hlk17374140"/>
      <w: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273C6011" w14:textId="77777777" w:rsidR="00A66A55" w:rsidRDefault="009A415A" w:rsidP="00A43333">
      <w:pPr>
        <w:rPr>
          <w:iCs/>
        </w:rPr>
      </w:pPr>
      <w:r w:rsidRPr="00322AAD">
        <w:rPr>
          <w:iCs/>
        </w:rPr>
        <w:t xml:space="preserve">Объем </w:t>
      </w:r>
      <w:r w:rsidR="008B0666">
        <w:rPr>
          <w:iCs/>
        </w:rPr>
        <w:t xml:space="preserve">образовательной </w:t>
      </w:r>
      <w:r w:rsidR="00772DE6">
        <w:rPr>
          <w:iCs/>
        </w:rPr>
        <w:t>программы по</w:t>
      </w:r>
      <w:r w:rsidRPr="00322AAD">
        <w:rPr>
          <w:iCs/>
        </w:rPr>
        <w:t xml:space="preserve"> </w:t>
      </w:r>
      <w:r w:rsidR="00772DE6">
        <w:rPr>
          <w:iCs/>
        </w:rPr>
        <w:t>освоению</w:t>
      </w:r>
      <w:r w:rsidR="00DF5F30">
        <w:rPr>
          <w:iCs/>
        </w:rPr>
        <w:t xml:space="preserve"> </w:t>
      </w:r>
      <w:r w:rsidR="00772DE6">
        <w:rPr>
          <w:iCs/>
        </w:rPr>
        <w:t>программы</w:t>
      </w:r>
      <w:r w:rsidR="00A66A55" w:rsidRPr="00322AAD">
        <w:rPr>
          <w:iCs/>
        </w:rPr>
        <w:t xml:space="preserve"> среднего профессионального образования на базе основного общего образования</w:t>
      </w:r>
      <w:r w:rsidR="003A6FFA" w:rsidRPr="00322AAD">
        <w:rPr>
          <w:iCs/>
        </w:rPr>
        <w:t xml:space="preserve">: </w:t>
      </w:r>
      <w:r w:rsidR="00E37EE4" w:rsidRPr="00E37EE4">
        <w:rPr>
          <w:iCs/>
        </w:rPr>
        <w:t xml:space="preserve">4464 </w:t>
      </w:r>
      <w:r w:rsidR="00843EB5" w:rsidRPr="00E37EE4">
        <w:rPr>
          <w:iCs/>
        </w:rPr>
        <w:t xml:space="preserve">академических </w:t>
      </w:r>
      <w:r w:rsidR="003A6FFA" w:rsidRPr="00E37EE4">
        <w:rPr>
          <w:iCs/>
        </w:rPr>
        <w:t>час</w:t>
      </w:r>
      <w:r w:rsidR="00E37EE4" w:rsidRPr="00E37EE4">
        <w:rPr>
          <w:iCs/>
        </w:rPr>
        <w:t>а</w:t>
      </w:r>
      <w:r w:rsidR="00772DE6" w:rsidRPr="00E37EE4">
        <w:rPr>
          <w:iCs/>
        </w:rPr>
        <w:t xml:space="preserve">, </w:t>
      </w:r>
      <w:r w:rsidR="00E37EE4" w:rsidRPr="00E37EE4">
        <w:rPr>
          <w:iCs/>
        </w:rPr>
        <w:t>с</w:t>
      </w:r>
      <w:r w:rsidR="00772DE6" w:rsidRPr="00E37EE4">
        <w:rPr>
          <w:iCs/>
        </w:rPr>
        <w:t xml:space="preserve">рок </w:t>
      </w:r>
      <w:r w:rsidR="006219BB">
        <w:rPr>
          <w:iCs/>
        </w:rPr>
        <w:t>обуче</w:t>
      </w:r>
      <w:r w:rsidR="00772DE6" w:rsidRPr="00E37EE4">
        <w:rPr>
          <w:iCs/>
        </w:rPr>
        <w:t xml:space="preserve">ния </w:t>
      </w:r>
      <w:r w:rsidR="009B6BCF">
        <w:rPr>
          <w:iCs/>
        </w:rPr>
        <w:t xml:space="preserve">- </w:t>
      </w:r>
      <w:r w:rsidR="00E37EE4" w:rsidRPr="00E37EE4">
        <w:rPr>
          <w:iCs/>
        </w:rPr>
        <w:t>2 года 10 месяцев</w:t>
      </w:r>
      <w:r w:rsidR="00E37EE4">
        <w:rPr>
          <w:iCs/>
        </w:rPr>
        <w:t>.</w:t>
      </w:r>
    </w:p>
    <w:p w14:paraId="523E25A5" w14:textId="77777777" w:rsidR="001A3A27" w:rsidRDefault="001A3A27" w:rsidP="00A43333">
      <w:r>
        <w:t xml:space="preserve">При обучении </w:t>
      </w:r>
      <w:r w:rsidR="00344CA3">
        <w:t>по индивидуальному плану срок получения образования составляет не более срока получения образования, установленного для заочной формы обучения по специальности.</w:t>
      </w:r>
    </w:p>
    <w:p w14:paraId="353710FF" w14:textId="77777777" w:rsidR="00344CA3" w:rsidRDefault="00344CA3" w:rsidP="00A43333">
      <w:r>
        <w:t>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установленного для заочной формы обучения по специальности.</w:t>
      </w:r>
    </w:p>
    <w:p w14:paraId="1C93C940" w14:textId="77777777" w:rsidR="00B70F34" w:rsidRPr="00E37EE4" w:rsidRDefault="00B70F34" w:rsidP="00A43333">
      <w:r w:rsidRPr="00B70F34">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bookmarkEnd w:id="10"/>
    <w:p w14:paraId="6C9C6215" w14:textId="77777777" w:rsidR="00A43333" w:rsidRDefault="00A43333" w:rsidP="00A43333"/>
    <w:p w14:paraId="466BA48F" w14:textId="77777777" w:rsidR="00E56B92" w:rsidRPr="00322AAD" w:rsidRDefault="00E56B92" w:rsidP="00A43333">
      <w:pPr>
        <w:pStyle w:val="1"/>
      </w:pPr>
      <w:bookmarkStart w:id="11" w:name="_Toc38823835"/>
      <w:r w:rsidRPr="00322AAD">
        <w:t>Раздел 3. Характеристика профессиональной деятельности выпускника</w:t>
      </w:r>
      <w:bookmarkEnd w:id="11"/>
    </w:p>
    <w:p w14:paraId="2A94CF34" w14:textId="77777777" w:rsidR="001F03EB" w:rsidRPr="00322AAD" w:rsidRDefault="001F03EB" w:rsidP="00A43333"/>
    <w:p w14:paraId="29DDBBC8" w14:textId="77777777" w:rsidR="001F03EB" w:rsidRPr="00322AAD" w:rsidRDefault="001F03EB" w:rsidP="00A43333">
      <w:r w:rsidRPr="00322AAD">
        <w:t>3.1. Область профессиональной деятельности выпускников</w:t>
      </w:r>
      <w:r w:rsidR="009C2545">
        <w:rPr>
          <w:rStyle w:val="ad"/>
          <w:szCs w:val="24"/>
        </w:rPr>
        <w:footnoteReference w:id="1"/>
      </w:r>
      <w:r w:rsidR="00344CA3" w:rsidRPr="00344CA3">
        <w:t>, в которой выпускники, освоившие образовательную программу, могут осуществлять профессиональную деятельность</w:t>
      </w:r>
      <w:r w:rsidRPr="00322AAD">
        <w:t xml:space="preserve">: </w:t>
      </w:r>
      <w:r w:rsidR="000719DD" w:rsidRPr="00A43333">
        <w:rPr>
          <w:rFonts w:cs="Times New Roman"/>
          <w:bCs/>
          <w:szCs w:val="24"/>
        </w:rPr>
        <w:t>08</w:t>
      </w:r>
      <w:r w:rsidR="000719DD" w:rsidRPr="000719DD">
        <w:rPr>
          <w:bCs/>
        </w:rPr>
        <w:t xml:space="preserve"> Финансы и экономика</w:t>
      </w:r>
      <w:r w:rsidR="000719DD">
        <w:rPr>
          <w:bCs/>
        </w:rPr>
        <w:t>.</w:t>
      </w:r>
    </w:p>
    <w:p w14:paraId="3A79C2D8" w14:textId="77777777" w:rsidR="00B6565C" w:rsidRPr="00A43333" w:rsidRDefault="00B6565C" w:rsidP="00A43333">
      <w:pPr>
        <w:rPr>
          <w:rStyle w:val="01"/>
        </w:rPr>
      </w:pPr>
      <w:r w:rsidRPr="00A43333">
        <w:rPr>
          <w:rStyle w:val="01"/>
        </w:rPr>
        <w:t>3.</w:t>
      </w:r>
      <w:r w:rsidR="009E1542" w:rsidRPr="00A43333">
        <w:rPr>
          <w:rStyle w:val="01"/>
        </w:rPr>
        <w:t>2</w:t>
      </w:r>
      <w:r w:rsidRPr="00A43333">
        <w:rPr>
          <w:rStyle w:val="01"/>
        </w:rPr>
        <w:t xml:space="preserve">. </w:t>
      </w:r>
      <w:bookmarkStart w:id="13" w:name="_Toc460855523"/>
      <w:bookmarkStart w:id="14" w:name="_Toc460939930"/>
      <w:r w:rsidRPr="00A43333">
        <w:rPr>
          <w:rStyle w:val="01"/>
        </w:rPr>
        <w:t>Соответствие профессиональных модулей присваиваемым квалификациям</w:t>
      </w:r>
      <w:bookmarkEnd w:id="13"/>
      <w:bookmarkEnd w:id="14"/>
      <w:r w:rsidRPr="00A43333">
        <w:rPr>
          <w:rStyle w:val="01"/>
        </w:rPr>
        <w:t xml:space="preserve"> (сочетаниям </w:t>
      </w:r>
      <w:r w:rsidR="00194BA2" w:rsidRPr="00A43333">
        <w:rPr>
          <w:rStyle w:val="01"/>
        </w:rPr>
        <w:t>квалификаций</w:t>
      </w:r>
      <w:r w:rsidRPr="00A43333">
        <w:rPr>
          <w:rStyle w:val="01"/>
        </w:rPr>
        <w:t xml:space="preserve"> п.1.11/1.12 ФГОС)</w:t>
      </w:r>
      <w:r w:rsidR="00A43333">
        <w:rPr>
          <w:rStyle w:val="01"/>
        </w:rPr>
        <w:t>.</w:t>
      </w:r>
    </w:p>
    <w:p w14:paraId="6C34B47A" w14:textId="77777777" w:rsidR="00BD67DB" w:rsidRDefault="00BD67DB" w:rsidP="00B9360F">
      <w:pPr>
        <w:suppressAutoHyphen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63"/>
        <w:gridCol w:w="4253"/>
        <w:gridCol w:w="2152"/>
      </w:tblGrid>
      <w:tr w:rsidR="00B80C3C" w:rsidRPr="00BD67DB" w14:paraId="34AAF0A2" w14:textId="77777777" w:rsidTr="00811227">
        <w:trPr>
          <w:cantSplit/>
          <w:tblHeader/>
        </w:trPr>
        <w:tc>
          <w:tcPr>
            <w:tcW w:w="2863" w:type="dxa"/>
            <w:shd w:val="clear" w:color="auto" w:fill="auto"/>
          </w:tcPr>
          <w:p w14:paraId="3CFCAE9F" w14:textId="77777777" w:rsidR="00B80C3C" w:rsidRPr="00BD67DB" w:rsidRDefault="00B80C3C" w:rsidP="00811227">
            <w:pPr>
              <w:pStyle w:val="affffffff8"/>
              <w:rPr>
                <w:lang w:eastAsia="en-US"/>
              </w:rPr>
            </w:pPr>
            <w:r w:rsidRPr="00BD67DB">
              <w:rPr>
                <w:lang w:eastAsia="en-US"/>
              </w:rPr>
              <w:t>Наименование основных видов деятельности</w:t>
            </w:r>
          </w:p>
        </w:tc>
        <w:tc>
          <w:tcPr>
            <w:tcW w:w="4253" w:type="dxa"/>
            <w:shd w:val="clear" w:color="auto" w:fill="auto"/>
          </w:tcPr>
          <w:p w14:paraId="44C3DECE" w14:textId="77777777" w:rsidR="00B80C3C" w:rsidRPr="00BD67DB" w:rsidRDefault="00B80C3C" w:rsidP="00811227">
            <w:pPr>
              <w:pStyle w:val="affffffff8"/>
              <w:rPr>
                <w:lang w:eastAsia="en-US"/>
              </w:rPr>
            </w:pPr>
            <w:r w:rsidRPr="00BD67DB">
              <w:rPr>
                <w:lang w:eastAsia="en-US"/>
              </w:rPr>
              <w:t>Наименование профессиональных модулей</w:t>
            </w:r>
          </w:p>
        </w:tc>
        <w:tc>
          <w:tcPr>
            <w:tcW w:w="2152" w:type="dxa"/>
            <w:shd w:val="clear" w:color="auto" w:fill="auto"/>
          </w:tcPr>
          <w:p w14:paraId="294764E5" w14:textId="77777777" w:rsidR="00B80C3C" w:rsidRPr="00BD67DB" w:rsidRDefault="00B80C3C" w:rsidP="00811227">
            <w:pPr>
              <w:pStyle w:val="affffffff8"/>
              <w:rPr>
                <w:lang w:eastAsia="en-US"/>
              </w:rPr>
            </w:pPr>
            <w:r w:rsidRPr="00BD67DB">
              <w:rPr>
                <w:lang w:eastAsia="en-US"/>
              </w:rPr>
              <w:t xml:space="preserve">Квалификация </w:t>
            </w:r>
          </w:p>
          <w:p w14:paraId="32F679C9" w14:textId="77777777" w:rsidR="00B80C3C" w:rsidRPr="00BD67DB" w:rsidRDefault="00BD67DB" w:rsidP="00811227">
            <w:pPr>
              <w:pStyle w:val="affffffff8"/>
              <w:rPr>
                <w:lang w:eastAsia="en-US"/>
              </w:rPr>
            </w:pPr>
            <w:r w:rsidRPr="00BD67DB">
              <w:rPr>
                <w:lang w:eastAsia="en-US"/>
              </w:rPr>
              <w:t>Специалист банковского дела</w:t>
            </w:r>
          </w:p>
        </w:tc>
      </w:tr>
      <w:tr w:rsidR="00EE0B3B" w:rsidRPr="00B26BD5" w14:paraId="2125324E" w14:textId="77777777" w:rsidTr="00811227">
        <w:trPr>
          <w:cantSplit/>
        </w:trPr>
        <w:tc>
          <w:tcPr>
            <w:tcW w:w="2863" w:type="dxa"/>
            <w:shd w:val="clear" w:color="auto" w:fill="auto"/>
          </w:tcPr>
          <w:p w14:paraId="1CDE3DD0" w14:textId="77777777" w:rsidR="00880433" w:rsidRPr="00EE0B3B" w:rsidRDefault="00EE0B3B" w:rsidP="00811227">
            <w:pPr>
              <w:pStyle w:val="00"/>
              <w:rPr>
                <w:lang w:eastAsia="en-US"/>
              </w:rPr>
            </w:pPr>
            <w:r w:rsidRPr="00EE0B3B">
              <w:rPr>
                <w:lang w:eastAsia="en-US"/>
              </w:rPr>
              <w:t>Ведение расчетных операций</w:t>
            </w:r>
          </w:p>
        </w:tc>
        <w:tc>
          <w:tcPr>
            <w:tcW w:w="4253" w:type="dxa"/>
            <w:shd w:val="clear" w:color="auto" w:fill="auto"/>
          </w:tcPr>
          <w:p w14:paraId="14F60891" w14:textId="77777777" w:rsidR="00EE0B3B" w:rsidRDefault="00EE0B3B" w:rsidP="00811227">
            <w:pPr>
              <w:pStyle w:val="00"/>
              <w:rPr>
                <w:lang w:eastAsia="en-US"/>
              </w:rPr>
            </w:pPr>
            <w:r>
              <w:rPr>
                <w:lang w:eastAsia="en-US"/>
              </w:rPr>
              <w:t xml:space="preserve">ПМ.01 </w:t>
            </w:r>
            <w:r w:rsidRPr="00EE0B3B">
              <w:rPr>
                <w:lang w:eastAsia="en-US"/>
              </w:rPr>
              <w:t>Ведение расчетных операций</w:t>
            </w:r>
          </w:p>
          <w:p w14:paraId="3DB35866" w14:textId="77777777" w:rsidR="00344CA3" w:rsidRPr="00811227" w:rsidRDefault="00344CA3" w:rsidP="00811227">
            <w:pPr>
              <w:pStyle w:val="00"/>
              <w:rPr>
                <w:i/>
                <w:iCs/>
                <w:lang w:eastAsia="en-US"/>
              </w:rPr>
            </w:pPr>
            <w:r w:rsidRPr="00811227">
              <w:rPr>
                <w:i/>
                <w:iCs/>
                <w:lang w:eastAsia="en-US"/>
              </w:rPr>
              <w:t>МДК 01.01</w:t>
            </w:r>
            <w:r w:rsidRPr="00811227">
              <w:rPr>
                <w:i/>
                <w:iCs/>
                <w:lang w:eastAsia="en-US"/>
              </w:rPr>
              <w:tab/>
              <w:t>Организация безналичных расчетов</w:t>
            </w:r>
          </w:p>
          <w:p w14:paraId="245323F6" w14:textId="77777777" w:rsidR="00344CA3" w:rsidRPr="00811227" w:rsidRDefault="00344CA3" w:rsidP="00811227">
            <w:pPr>
              <w:pStyle w:val="00"/>
              <w:rPr>
                <w:i/>
                <w:iCs/>
                <w:lang w:eastAsia="en-US"/>
              </w:rPr>
            </w:pPr>
            <w:r w:rsidRPr="00811227">
              <w:rPr>
                <w:i/>
                <w:iCs/>
                <w:lang w:eastAsia="en-US"/>
              </w:rPr>
              <w:t>МДК 01.02</w:t>
            </w:r>
            <w:r w:rsidRPr="00811227">
              <w:rPr>
                <w:i/>
                <w:iCs/>
                <w:lang w:eastAsia="en-US"/>
              </w:rPr>
              <w:tab/>
            </w:r>
            <w:r w:rsidR="003C1C4F" w:rsidRPr="00811227">
              <w:rPr>
                <w:i/>
                <w:iCs/>
                <w:lang w:eastAsia="en-US"/>
              </w:rPr>
              <w:t>Кассовые операции банка</w:t>
            </w:r>
          </w:p>
          <w:p w14:paraId="24976538" w14:textId="77777777" w:rsidR="00344CA3" w:rsidRPr="00B26BD5" w:rsidRDefault="00344CA3" w:rsidP="00811227">
            <w:pPr>
              <w:pStyle w:val="00"/>
              <w:rPr>
                <w:lang w:eastAsia="en-US"/>
              </w:rPr>
            </w:pPr>
            <w:r w:rsidRPr="00811227">
              <w:rPr>
                <w:i/>
                <w:iCs/>
                <w:lang w:eastAsia="en-US"/>
              </w:rPr>
              <w:t>МДК 01.03</w:t>
            </w:r>
            <w:r w:rsidR="003C1C4F" w:rsidRPr="00811227">
              <w:rPr>
                <w:i/>
                <w:iCs/>
                <w:lang w:eastAsia="en-US"/>
              </w:rPr>
              <w:t>Международные расчёты по экспортно-импортным операциям</w:t>
            </w:r>
          </w:p>
        </w:tc>
        <w:tc>
          <w:tcPr>
            <w:tcW w:w="2152" w:type="dxa"/>
            <w:shd w:val="clear" w:color="auto" w:fill="auto"/>
          </w:tcPr>
          <w:p w14:paraId="5F12C871" w14:textId="77777777" w:rsidR="00EE0B3B" w:rsidRDefault="00344CA3" w:rsidP="00811227">
            <w:pPr>
              <w:pStyle w:val="00"/>
              <w:rPr>
                <w:lang w:eastAsia="en-US"/>
              </w:rPr>
            </w:pPr>
            <w:r w:rsidRPr="00B26BD5">
              <w:rPr>
                <w:lang w:eastAsia="en-US"/>
              </w:rPr>
              <w:t>О</w:t>
            </w:r>
            <w:r w:rsidR="00EE0B3B" w:rsidRPr="00B26BD5">
              <w:rPr>
                <w:lang w:eastAsia="en-US"/>
              </w:rPr>
              <w:t>сваивается</w:t>
            </w:r>
          </w:p>
          <w:p w14:paraId="6EA0929B" w14:textId="77777777" w:rsidR="00344CA3" w:rsidRPr="00B26BD5" w:rsidRDefault="00344CA3" w:rsidP="00811227">
            <w:pPr>
              <w:pStyle w:val="00"/>
              <w:rPr>
                <w:lang w:eastAsia="en-US"/>
              </w:rPr>
            </w:pPr>
          </w:p>
        </w:tc>
      </w:tr>
      <w:tr w:rsidR="00E64B73" w:rsidRPr="00B26BD5" w14:paraId="0EC4F4B6" w14:textId="77777777" w:rsidTr="00811227">
        <w:trPr>
          <w:cantSplit/>
        </w:trPr>
        <w:tc>
          <w:tcPr>
            <w:tcW w:w="2863" w:type="dxa"/>
            <w:shd w:val="clear" w:color="auto" w:fill="auto"/>
          </w:tcPr>
          <w:p w14:paraId="2B07A6B1" w14:textId="77777777" w:rsidR="00E64B73" w:rsidRPr="00EE0B3B" w:rsidRDefault="00E64B73" w:rsidP="00811227">
            <w:pPr>
              <w:pStyle w:val="00"/>
              <w:rPr>
                <w:lang w:eastAsia="en-US"/>
              </w:rPr>
            </w:pPr>
            <w:r w:rsidRPr="00E64B73">
              <w:rPr>
                <w:lang w:eastAsia="en-US"/>
              </w:rPr>
              <w:lastRenderedPageBreak/>
              <w:t>Осуществление кредитных операций</w:t>
            </w:r>
          </w:p>
        </w:tc>
        <w:tc>
          <w:tcPr>
            <w:tcW w:w="4253" w:type="dxa"/>
            <w:shd w:val="clear" w:color="auto" w:fill="auto"/>
          </w:tcPr>
          <w:p w14:paraId="5F928B4C" w14:textId="77777777" w:rsidR="00E64B73" w:rsidRDefault="00E64B73" w:rsidP="00811227">
            <w:pPr>
              <w:pStyle w:val="00"/>
              <w:rPr>
                <w:lang w:eastAsia="en-US"/>
              </w:rPr>
            </w:pPr>
            <w:r>
              <w:rPr>
                <w:lang w:eastAsia="en-US"/>
              </w:rPr>
              <w:t xml:space="preserve">ПМ.02 </w:t>
            </w:r>
            <w:r w:rsidRPr="00E64B73">
              <w:rPr>
                <w:lang w:eastAsia="en-US"/>
              </w:rPr>
              <w:t>Осуществление кредитных операций</w:t>
            </w:r>
          </w:p>
          <w:p w14:paraId="13F6C8E4" w14:textId="77777777" w:rsidR="00344CA3" w:rsidRPr="00811227" w:rsidRDefault="00344CA3" w:rsidP="00811227">
            <w:pPr>
              <w:pStyle w:val="00"/>
              <w:rPr>
                <w:i/>
                <w:iCs/>
                <w:lang w:eastAsia="en-US"/>
              </w:rPr>
            </w:pPr>
            <w:r w:rsidRPr="00811227">
              <w:rPr>
                <w:i/>
                <w:iCs/>
                <w:lang w:eastAsia="en-US"/>
              </w:rPr>
              <w:t>МДК 02.01</w:t>
            </w:r>
            <w:r w:rsidRPr="00811227">
              <w:rPr>
                <w:i/>
                <w:iCs/>
                <w:lang w:eastAsia="en-US"/>
              </w:rPr>
              <w:tab/>
              <w:t>Организация кредитной работы</w:t>
            </w:r>
          </w:p>
          <w:p w14:paraId="7D8583FA" w14:textId="77777777" w:rsidR="00344CA3" w:rsidRDefault="00344CA3" w:rsidP="00811227">
            <w:pPr>
              <w:pStyle w:val="00"/>
              <w:rPr>
                <w:lang w:eastAsia="en-US"/>
              </w:rPr>
            </w:pPr>
            <w:r w:rsidRPr="00811227">
              <w:rPr>
                <w:i/>
                <w:iCs/>
                <w:lang w:eastAsia="en-US"/>
              </w:rPr>
              <w:t>МДК 02.02</w:t>
            </w:r>
            <w:r w:rsidRPr="00811227">
              <w:rPr>
                <w:i/>
                <w:iCs/>
                <w:lang w:eastAsia="en-US"/>
              </w:rPr>
              <w:tab/>
            </w:r>
            <w:r w:rsidR="003C1C4F" w:rsidRPr="00811227">
              <w:rPr>
                <w:i/>
                <w:iCs/>
                <w:lang w:eastAsia="en-US"/>
              </w:rPr>
              <w:t>Учёт кредитных операций банка</w:t>
            </w:r>
          </w:p>
        </w:tc>
        <w:tc>
          <w:tcPr>
            <w:tcW w:w="2152" w:type="dxa"/>
            <w:shd w:val="clear" w:color="auto" w:fill="auto"/>
          </w:tcPr>
          <w:p w14:paraId="06251405" w14:textId="77777777" w:rsidR="00E64B73" w:rsidRDefault="00B80C3C" w:rsidP="00811227">
            <w:pPr>
              <w:pStyle w:val="00"/>
              <w:rPr>
                <w:lang w:eastAsia="en-US"/>
              </w:rPr>
            </w:pPr>
            <w:r>
              <w:rPr>
                <w:lang w:eastAsia="en-US"/>
              </w:rPr>
              <w:t>О</w:t>
            </w:r>
            <w:r w:rsidR="00E64B73" w:rsidRPr="00E64B73">
              <w:rPr>
                <w:lang w:eastAsia="en-US"/>
              </w:rPr>
              <w:t>сваивается</w:t>
            </w:r>
          </w:p>
          <w:p w14:paraId="577DC394" w14:textId="77777777" w:rsidR="00344CA3" w:rsidRPr="00B26BD5" w:rsidRDefault="00344CA3" w:rsidP="00811227">
            <w:pPr>
              <w:pStyle w:val="00"/>
              <w:rPr>
                <w:lang w:eastAsia="en-US"/>
              </w:rPr>
            </w:pPr>
          </w:p>
        </w:tc>
      </w:tr>
      <w:tr w:rsidR="00EE0B3B" w:rsidRPr="00B26BD5" w14:paraId="7FA46CB4" w14:textId="77777777" w:rsidTr="00811227">
        <w:trPr>
          <w:cantSplit/>
        </w:trPr>
        <w:tc>
          <w:tcPr>
            <w:tcW w:w="2863" w:type="dxa"/>
            <w:shd w:val="clear" w:color="auto" w:fill="auto"/>
          </w:tcPr>
          <w:p w14:paraId="34ECABD5" w14:textId="77777777" w:rsidR="00EE0B3B" w:rsidRPr="00E64B73" w:rsidRDefault="00880433" w:rsidP="00811227">
            <w:pPr>
              <w:pStyle w:val="00"/>
              <w:rPr>
                <w:lang w:eastAsia="en-US"/>
              </w:rPr>
            </w:pPr>
            <w:r w:rsidRPr="00880433">
              <w:rPr>
                <w:lang w:eastAsia="en-US"/>
              </w:rPr>
              <w:t>Выполнение работ по одной или нескольким профессиям рабочих, должностям служащих</w:t>
            </w:r>
          </w:p>
        </w:tc>
        <w:tc>
          <w:tcPr>
            <w:tcW w:w="4253" w:type="dxa"/>
            <w:shd w:val="clear" w:color="auto" w:fill="auto"/>
          </w:tcPr>
          <w:p w14:paraId="7688C951" w14:textId="77777777" w:rsidR="00EE0B3B" w:rsidRDefault="00E64B73" w:rsidP="00811227">
            <w:pPr>
              <w:pStyle w:val="00"/>
              <w:rPr>
                <w:lang w:eastAsia="en-US"/>
              </w:rPr>
            </w:pPr>
            <w:r>
              <w:rPr>
                <w:lang w:eastAsia="en-US"/>
              </w:rPr>
              <w:t xml:space="preserve">ПМ.03 </w:t>
            </w:r>
            <w:r w:rsidRPr="00E64B73">
              <w:rPr>
                <w:lang w:eastAsia="en-US"/>
              </w:rPr>
              <w:t>Выполнение работ по одной или нескольким профессиям рабочих, должностям служащих</w:t>
            </w:r>
            <w:r>
              <w:rPr>
                <w:lang w:eastAsia="en-US"/>
              </w:rPr>
              <w:t xml:space="preserve"> </w:t>
            </w:r>
          </w:p>
          <w:p w14:paraId="78A01871" w14:textId="77777777" w:rsidR="00344CA3" w:rsidRPr="00B26BD5" w:rsidRDefault="00344CA3" w:rsidP="00811227">
            <w:pPr>
              <w:pStyle w:val="00"/>
              <w:rPr>
                <w:lang w:eastAsia="en-US"/>
              </w:rPr>
            </w:pPr>
            <w:r w:rsidRPr="00811227">
              <w:rPr>
                <w:i/>
                <w:iCs/>
                <w:lang w:eastAsia="en-US"/>
              </w:rPr>
              <w:t>МДК 03.01</w:t>
            </w:r>
            <w:r w:rsidRPr="00811227">
              <w:rPr>
                <w:i/>
                <w:iCs/>
                <w:lang w:eastAsia="en-US"/>
              </w:rPr>
              <w:tab/>
            </w:r>
            <w:r w:rsidR="003C1C4F" w:rsidRPr="00811227">
              <w:rPr>
                <w:i/>
                <w:iCs/>
                <w:lang w:eastAsia="en-US"/>
              </w:rPr>
              <w:t>Выполнение работ по профессии "Агент банка"</w:t>
            </w:r>
          </w:p>
        </w:tc>
        <w:tc>
          <w:tcPr>
            <w:tcW w:w="2152" w:type="dxa"/>
            <w:shd w:val="clear" w:color="auto" w:fill="auto"/>
          </w:tcPr>
          <w:p w14:paraId="30D6962C" w14:textId="77777777" w:rsidR="00344CA3" w:rsidRDefault="00B80C3C" w:rsidP="00811227">
            <w:pPr>
              <w:pStyle w:val="00"/>
              <w:rPr>
                <w:lang w:eastAsia="en-US"/>
              </w:rPr>
            </w:pPr>
            <w:r>
              <w:rPr>
                <w:lang w:eastAsia="en-US"/>
              </w:rPr>
              <w:t>О</w:t>
            </w:r>
            <w:r w:rsidR="00344CA3">
              <w:rPr>
                <w:lang w:eastAsia="en-US"/>
              </w:rPr>
              <w:t xml:space="preserve">сваивается </w:t>
            </w:r>
          </w:p>
          <w:p w14:paraId="334BD7D9" w14:textId="77777777" w:rsidR="00EE0B3B" w:rsidRPr="00FF37D5" w:rsidRDefault="00344CA3" w:rsidP="00811227">
            <w:pPr>
              <w:pStyle w:val="00"/>
              <w:rPr>
                <w:lang w:eastAsia="en-US"/>
              </w:rPr>
            </w:pPr>
            <w:r>
              <w:rPr>
                <w:lang w:eastAsia="en-US"/>
              </w:rPr>
              <w:t>А</w:t>
            </w:r>
            <w:r w:rsidR="00E64B73" w:rsidRPr="00FF37D5">
              <w:rPr>
                <w:lang w:eastAsia="en-US"/>
              </w:rPr>
              <w:t>гент банка</w:t>
            </w:r>
          </w:p>
        </w:tc>
      </w:tr>
    </w:tbl>
    <w:p w14:paraId="61EB4387" w14:textId="77777777" w:rsidR="00A43333" w:rsidRDefault="00A43333" w:rsidP="00A43333"/>
    <w:p w14:paraId="198A81EA" w14:textId="77777777" w:rsidR="0004753E" w:rsidRPr="00322AAD" w:rsidRDefault="0004753E" w:rsidP="00A43333">
      <w:pPr>
        <w:pStyle w:val="1"/>
      </w:pPr>
      <w:bookmarkStart w:id="15" w:name="_Toc38823836"/>
      <w:r w:rsidRPr="007C2A41">
        <w:t xml:space="preserve">Раздел 4. </w:t>
      </w:r>
      <w:r w:rsidR="00220738">
        <w:t>Требования к</w:t>
      </w:r>
      <w:r w:rsidRPr="007C2A41">
        <w:t xml:space="preserve"> результат</w:t>
      </w:r>
      <w:r w:rsidR="00220738">
        <w:t>ам</w:t>
      </w:r>
      <w:r w:rsidRPr="007C2A41">
        <w:t xml:space="preserve"> освоения образовательной программы</w:t>
      </w:r>
      <w:bookmarkEnd w:id="15"/>
    </w:p>
    <w:p w14:paraId="71A6A8C0" w14:textId="77777777" w:rsidR="004E1E63" w:rsidRPr="00322AAD" w:rsidRDefault="004E1E63" w:rsidP="00A43333"/>
    <w:p w14:paraId="21A4B72D" w14:textId="77777777" w:rsidR="0004753E" w:rsidRDefault="0004753E" w:rsidP="00A43333">
      <w:r w:rsidRPr="00322AAD">
        <w:t>4.1. Общие компетенции</w:t>
      </w:r>
    </w:p>
    <w:p w14:paraId="471402B4" w14:textId="77777777" w:rsidR="0077029B" w:rsidRDefault="0077029B" w:rsidP="00A4333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4"/>
        <w:gridCol w:w="2389"/>
        <w:gridCol w:w="6187"/>
      </w:tblGrid>
      <w:tr w:rsidR="0004753E" w:rsidRPr="00B26BD5" w14:paraId="6BC77906" w14:textId="77777777" w:rsidTr="00811227">
        <w:trPr>
          <w:cantSplit/>
          <w:tblHeader/>
        </w:trPr>
        <w:tc>
          <w:tcPr>
            <w:tcW w:w="485" w:type="pct"/>
            <w:shd w:val="clear" w:color="auto" w:fill="auto"/>
          </w:tcPr>
          <w:p w14:paraId="65B8868F" w14:textId="77777777" w:rsidR="0004753E" w:rsidRPr="00811227" w:rsidRDefault="0004753E" w:rsidP="00811227">
            <w:pPr>
              <w:pStyle w:val="affffffff8"/>
              <w:rPr>
                <w:iCs/>
                <w:lang w:eastAsia="en-US"/>
              </w:rPr>
            </w:pPr>
            <w:r w:rsidRPr="00B26BD5">
              <w:rPr>
                <w:lang w:eastAsia="en-US"/>
              </w:rPr>
              <w:t>Код компе</w:t>
            </w:r>
            <w:r w:rsidR="00A43333">
              <w:rPr>
                <w:lang w:eastAsia="en-US"/>
              </w:rPr>
              <w:softHyphen/>
            </w:r>
            <w:r w:rsidRPr="00B26BD5">
              <w:rPr>
                <w:lang w:eastAsia="en-US"/>
              </w:rPr>
              <w:t>тенции</w:t>
            </w:r>
          </w:p>
        </w:tc>
        <w:tc>
          <w:tcPr>
            <w:tcW w:w="1095" w:type="pct"/>
            <w:shd w:val="clear" w:color="auto" w:fill="auto"/>
          </w:tcPr>
          <w:p w14:paraId="730F0D9D" w14:textId="77777777" w:rsidR="0004753E" w:rsidRPr="00B26BD5" w:rsidRDefault="0004753E" w:rsidP="00811227">
            <w:pPr>
              <w:pStyle w:val="affffffff8"/>
              <w:rPr>
                <w:lang w:eastAsia="en-US"/>
              </w:rPr>
            </w:pPr>
            <w:r w:rsidRPr="00B26BD5">
              <w:rPr>
                <w:lang w:eastAsia="en-US"/>
              </w:rPr>
              <w:t>Формулировка компетенции</w:t>
            </w:r>
          </w:p>
        </w:tc>
        <w:tc>
          <w:tcPr>
            <w:tcW w:w="3420" w:type="pct"/>
            <w:shd w:val="clear" w:color="auto" w:fill="auto"/>
          </w:tcPr>
          <w:p w14:paraId="238A2EEE" w14:textId="77777777" w:rsidR="008A73A5" w:rsidRPr="00811227" w:rsidRDefault="00220738" w:rsidP="00811227">
            <w:pPr>
              <w:pStyle w:val="affffffff8"/>
              <w:rPr>
                <w:iCs/>
                <w:lang w:eastAsia="en-US"/>
              </w:rPr>
            </w:pPr>
            <w:r w:rsidRPr="00811227">
              <w:rPr>
                <w:iCs/>
                <w:lang w:eastAsia="en-US"/>
              </w:rPr>
              <w:t>Показатели освоения общих компетенций</w:t>
            </w:r>
          </w:p>
          <w:p w14:paraId="073733B6" w14:textId="77777777" w:rsidR="0004753E" w:rsidRPr="00811227" w:rsidRDefault="008A73A5" w:rsidP="00811227">
            <w:pPr>
              <w:pStyle w:val="affffffff8"/>
              <w:rPr>
                <w:iCs/>
                <w:lang w:eastAsia="en-US"/>
              </w:rPr>
            </w:pPr>
            <w:r w:rsidRPr="00811227">
              <w:rPr>
                <w:iCs/>
                <w:lang w:eastAsia="en-US"/>
              </w:rPr>
              <w:t>Знания, умения</w:t>
            </w:r>
          </w:p>
        </w:tc>
      </w:tr>
      <w:tr w:rsidR="009E1542" w:rsidRPr="00B26BD5" w14:paraId="52C2E46A" w14:textId="77777777" w:rsidTr="00811227">
        <w:trPr>
          <w:cantSplit/>
        </w:trPr>
        <w:tc>
          <w:tcPr>
            <w:tcW w:w="485" w:type="pct"/>
            <w:vMerge w:val="restart"/>
            <w:shd w:val="clear" w:color="auto" w:fill="auto"/>
          </w:tcPr>
          <w:p w14:paraId="5E7AC5F3" w14:textId="77777777" w:rsidR="009E1542" w:rsidRPr="00A66DEC" w:rsidRDefault="009E1542" w:rsidP="00811227">
            <w:pPr>
              <w:pStyle w:val="affffffff6"/>
              <w:rPr>
                <w:lang w:eastAsia="en-US"/>
              </w:rPr>
            </w:pPr>
            <w:r w:rsidRPr="00811227">
              <w:rPr>
                <w:iCs/>
                <w:lang w:eastAsia="en-US"/>
              </w:rPr>
              <w:t>ОК 01</w:t>
            </w:r>
          </w:p>
        </w:tc>
        <w:tc>
          <w:tcPr>
            <w:tcW w:w="1095" w:type="pct"/>
            <w:vMerge w:val="restart"/>
            <w:shd w:val="clear" w:color="auto" w:fill="auto"/>
          </w:tcPr>
          <w:p w14:paraId="2708F556" w14:textId="77777777" w:rsidR="009E1542" w:rsidRPr="00A66DEC" w:rsidRDefault="009E1542" w:rsidP="00811227">
            <w:pPr>
              <w:pStyle w:val="00"/>
              <w:rPr>
                <w:lang w:eastAsia="en-US"/>
              </w:rPr>
            </w:pPr>
            <w:r w:rsidRPr="00A66DEC">
              <w:rPr>
                <w:lang w:eastAsia="en-US"/>
              </w:rPr>
              <w:t>Выбирать способы решения задач профессиональной деятельности, применительно к различным контекстам</w:t>
            </w:r>
          </w:p>
        </w:tc>
        <w:tc>
          <w:tcPr>
            <w:tcW w:w="3420" w:type="pct"/>
            <w:shd w:val="clear" w:color="auto" w:fill="auto"/>
          </w:tcPr>
          <w:p w14:paraId="1DB8B9F6" w14:textId="77777777" w:rsidR="009E1542" w:rsidRPr="0077029B" w:rsidRDefault="009E1542" w:rsidP="00811227">
            <w:pPr>
              <w:pStyle w:val="affffffff3"/>
              <w:rPr>
                <w:lang w:eastAsia="en-US"/>
              </w:rPr>
            </w:pPr>
            <w:r w:rsidRPr="0077029B">
              <w:rPr>
                <w:lang w:eastAsia="en-US"/>
              </w:rPr>
              <w:t>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r w:rsidR="0077029B" w:rsidRPr="0077029B">
              <w:rPr>
                <w:lang w:eastAsia="en-US"/>
              </w:rPr>
              <w:t xml:space="preserve"> </w:t>
            </w:r>
            <w:r w:rsidRPr="0077029B">
              <w:rPr>
                <w:lang w:eastAsia="en-US"/>
              </w:rPr>
              <w:t>составить план действия; определить необходимые ресурсы;</w:t>
            </w:r>
            <w:r w:rsidR="0077029B" w:rsidRPr="0077029B">
              <w:rPr>
                <w:lang w:eastAsia="en-US"/>
              </w:rPr>
              <w:t xml:space="preserve"> </w:t>
            </w:r>
            <w:r w:rsidRPr="0077029B">
              <w:rPr>
                <w:lang w:eastAsia="en-U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77029B">
              <w:rPr>
                <w:lang w:eastAsia="en-US"/>
              </w:rPr>
              <w:t>ельно или с помощью наставника)</w:t>
            </w:r>
          </w:p>
        </w:tc>
      </w:tr>
      <w:tr w:rsidR="00F2381C" w:rsidRPr="00B26BD5" w14:paraId="0648FA98" w14:textId="77777777" w:rsidTr="00811227">
        <w:trPr>
          <w:cantSplit/>
        </w:trPr>
        <w:tc>
          <w:tcPr>
            <w:tcW w:w="485" w:type="pct"/>
            <w:vMerge/>
            <w:shd w:val="clear" w:color="auto" w:fill="auto"/>
          </w:tcPr>
          <w:p w14:paraId="19C18C61" w14:textId="77777777" w:rsidR="00F2381C" w:rsidRPr="00811227" w:rsidRDefault="00F2381C" w:rsidP="00811227">
            <w:pPr>
              <w:pStyle w:val="affffffff6"/>
              <w:rPr>
                <w:iCs/>
                <w:lang w:eastAsia="en-US"/>
              </w:rPr>
            </w:pPr>
          </w:p>
        </w:tc>
        <w:tc>
          <w:tcPr>
            <w:tcW w:w="1095" w:type="pct"/>
            <w:vMerge/>
            <w:shd w:val="clear" w:color="auto" w:fill="auto"/>
          </w:tcPr>
          <w:p w14:paraId="31331EDC" w14:textId="77777777" w:rsidR="00F2381C" w:rsidRPr="00A66DEC" w:rsidRDefault="00F2381C" w:rsidP="00811227">
            <w:pPr>
              <w:pStyle w:val="00"/>
              <w:rPr>
                <w:lang w:eastAsia="en-US"/>
              </w:rPr>
            </w:pPr>
          </w:p>
        </w:tc>
        <w:tc>
          <w:tcPr>
            <w:tcW w:w="3420" w:type="pct"/>
            <w:shd w:val="clear" w:color="auto" w:fill="auto"/>
          </w:tcPr>
          <w:p w14:paraId="1133AB8D" w14:textId="77777777" w:rsidR="00F2381C" w:rsidRPr="00811227" w:rsidRDefault="00F2381C" w:rsidP="00811227">
            <w:pPr>
              <w:pStyle w:val="affffffff3"/>
              <w:rPr>
                <w:iCs/>
                <w:lang w:eastAsia="en-US"/>
              </w:rPr>
            </w:pPr>
            <w:r w:rsidRPr="0077029B">
              <w:rPr>
                <w:lang w:eastAsia="en-US"/>
              </w:rPr>
              <w:t>Знания:</w:t>
            </w:r>
            <w:r w:rsidRPr="00811227">
              <w:rPr>
                <w:iCs/>
                <w:lang w:eastAsia="en-US"/>
              </w:rPr>
              <w:t xml:space="preserve"> а</w:t>
            </w:r>
            <w:r w:rsidRPr="00811227">
              <w:rPr>
                <w:bCs/>
                <w:lang w:eastAsia="en-U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811227">
              <w:rPr>
                <w:bCs/>
                <w:lang w:eastAsia="en-US"/>
              </w:rPr>
              <w:t>;</w:t>
            </w:r>
            <w:r w:rsidR="0077029B" w:rsidRPr="00811227">
              <w:rPr>
                <w:bCs/>
                <w:lang w:eastAsia="en-US"/>
              </w:rPr>
              <w:t xml:space="preserve"> </w:t>
            </w:r>
            <w:r w:rsidRPr="00811227">
              <w:rPr>
                <w:bCs/>
                <w:lang w:eastAsia="en-U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811227">
              <w:rPr>
                <w:bCs/>
                <w:lang w:eastAsia="en-US"/>
              </w:rPr>
              <w:t>ч профессиональной деятельности</w:t>
            </w:r>
          </w:p>
        </w:tc>
      </w:tr>
      <w:tr w:rsidR="00F2381C" w:rsidRPr="00B26BD5" w14:paraId="159DAEC9" w14:textId="77777777" w:rsidTr="00811227">
        <w:trPr>
          <w:cantSplit/>
        </w:trPr>
        <w:tc>
          <w:tcPr>
            <w:tcW w:w="485" w:type="pct"/>
            <w:vMerge w:val="restart"/>
            <w:shd w:val="clear" w:color="auto" w:fill="auto"/>
          </w:tcPr>
          <w:p w14:paraId="38C25FCD" w14:textId="77777777" w:rsidR="00F2381C" w:rsidRPr="00811227" w:rsidRDefault="00F2381C" w:rsidP="00811227">
            <w:pPr>
              <w:pStyle w:val="affffffff6"/>
              <w:rPr>
                <w:iCs/>
                <w:lang w:eastAsia="en-US"/>
              </w:rPr>
            </w:pPr>
            <w:r w:rsidRPr="00811227">
              <w:rPr>
                <w:iCs/>
                <w:lang w:eastAsia="en-US"/>
              </w:rPr>
              <w:t>ОК 02</w:t>
            </w:r>
          </w:p>
        </w:tc>
        <w:tc>
          <w:tcPr>
            <w:tcW w:w="1095" w:type="pct"/>
            <w:vMerge w:val="restart"/>
            <w:shd w:val="clear" w:color="auto" w:fill="auto"/>
          </w:tcPr>
          <w:p w14:paraId="13E2195C" w14:textId="77777777" w:rsidR="00F2381C" w:rsidRPr="00A66DEC" w:rsidRDefault="00F2381C" w:rsidP="00811227">
            <w:pPr>
              <w:pStyle w:val="00"/>
              <w:rPr>
                <w:lang w:eastAsia="en-US"/>
              </w:rPr>
            </w:pPr>
            <w:r w:rsidRPr="00A66DEC">
              <w:rPr>
                <w:lang w:eastAsia="en-US"/>
              </w:rPr>
              <w:t>Осуществлять поиск, анализ и интерпретацию информации, необходимой для выполнения задач профессиональной деятельности</w:t>
            </w:r>
          </w:p>
        </w:tc>
        <w:tc>
          <w:tcPr>
            <w:tcW w:w="3420" w:type="pct"/>
            <w:shd w:val="clear" w:color="auto" w:fill="auto"/>
          </w:tcPr>
          <w:p w14:paraId="63F3A8C0" w14:textId="77777777" w:rsidR="00F2381C" w:rsidRPr="00811227" w:rsidRDefault="00F2381C" w:rsidP="00811227">
            <w:pPr>
              <w:pStyle w:val="affffffff3"/>
              <w:rPr>
                <w:iCs/>
                <w:lang w:eastAsia="en-US"/>
              </w:rPr>
            </w:pPr>
            <w:r w:rsidRPr="00811227">
              <w:rPr>
                <w:iCs/>
                <w:lang w:eastAsia="en-US"/>
              </w:rPr>
              <w:t>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B26BD5" w14:paraId="1728A567" w14:textId="77777777" w:rsidTr="00811227">
        <w:trPr>
          <w:cantSplit/>
        </w:trPr>
        <w:tc>
          <w:tcPr>
            <w:tcW w:w="485" w:type="pct"/>
            <w:vMerge/>
            <w:shd w:val="clear" w:color="auto" w:fill="auto"/>
          </w:tcPr>
          <w:p w14:paraId="5D47111C" w14:textId="77777777" w:rsidR="00F2381C" w:rsidRPr="00811227" w:rsidRDefault="00F2381C" w:rsidP="00811227">
            <w:pPr>
              <w:pStyle w:val="affffffff6"/>
              <w:rPr>
                <w:iCs/>
                <w:lang w:eastAsia="en-US"/>
              </w:rPr>
            </w:pPr>
          </w:p>
        </w:tc>
        <w:tc>
          <w:tcPr>
            <w:tcW w:w="1095" w:type="pct"/>
            <w:vMerge/>
            <w:shd w:val="clear" w:color="auto" w:fill="auto"/>
          </w:tcPr>
          <w:p w14:paraId="0A6852F1" w14:textId="77777777" w:rsidR="00F2381C" w:rsidRPr="00A66DEC" w:rsidRDefault="00F2381C" w:rsidP="00811227">
            <w:pPr>
              <w:pStyle w:val="00"/>
              <w:rPr>
                <w:lang w:eastAsia="en-US"/>
              </w:rPr>
            </w:pPr>
          </w:p>
        </w:tc>
        <w:tc>
          <w:tcPr>
            <w:tcW w:w="3420" w:type="pct"/>
            <w:shd w:val="clear" w:color="auto" w:fill="auto"/>
          </w:tcPr>
          <w:p w14:paraId="5F428D03" w14:textId="77777777" w:rsidR="00F2381C" w:rsidRPr="00811227" w:rsidRDefault="00F2381C" w:rsidP="00811227">
            <w:pPr>
              <w:pStyle w:val="affffffff3"/>
              <w:rPr>
                <w:iCs/>
                <w:lang w:eastAsia="en-US"/>
              </w:rPr>
            </w:pPr>
            <w:r w:rsidRPr="00811227">
              <w:rPr>
                <w:iCs/>
                <w:lang w:eastAsia="en-US"/>
              </w:rPr>
              <w:t>Знания:</w:t>
            </w:r>
            <w:r w:rsidR="00CA3E20" w:rsidRPr="00811227">
              <w:rPr>
                <w:iCs/>
                <w:lang w:eastAsia="en-US"/>
              </w:rPr>
              <w:t xml:space="preserve"> </w:t>
            </w:r>
            <w:r w:rsidRPr="00811227">
              <w:rPr>
                <w:iCs/>
                <w:lang w:eastAsia="en-US"/>
              </w:rPr>
              <w:t>номенклатура информационных</w:t>
            </w:r>
            <w:r w:rsidR="008A73A5" w:rsidRPr="00811227">
              <w:rPr>
                <w:iCs/>
                <w:lang w:eastAsia="en-US"/>
              </w:rPr>
              <w:t xml:space="preserve"> </w:t>
            </w:r>
            <w:r w:rsidRPr="00811227">
              <w:rPr>
                <w:iCs/>
                <w:lang w:eastAsia="en-US"/>
              </w:rPr>
              <w:t>источников</w:t>
            </w:r>
            <w:r w:rsidR="008A73A5" w:rsidRPr="00811227">
              <w:rPr>
                <w:iCs/>
                <w:lang w:eastAsia="en-US"/>
              </w:rPr>
              <w:t>,</w:t>
            </w:r>
            <w:r w:rsidRPr="00811227">
              <w:rPr>
                <w:iCs/>
                <w:lang w:eastAsia="en-U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B26BD5" w14:paraId="3AEDBEFB" w14:textId="77777777" w:rsidTr="00811227">
        <w:trPr>
          <w:cantSplit/>
        </w:trPr>
        <w:tc>
          <w:tcPr>
            <w:tcW w:w="485" w:type="pct"/>
            <w:vMerge w:val="restart"/>
            <w:shd w:val="clear" w:color="auto" w:fill="auto"/>
          </w:tcPr>
          <w:p w14:paraId="0D5E16D2" w14:textId="77777777" w:rsidR="00F2381C" w:rsidRPr="00811227" w:rsidRDefault="00F2381C" w:rsidP="00811227">
            <w:pPr>
              <w:pStyle w:val="affffffff6"/>
              <w:rPr>
                <w:iCs/>
                <w:lang w:eastAsia="en-US"/>
              </w:rPr>
            </w:pPr>
            <w:r w:rsidRPr="00811227">
              <w:rPr>
                <w:iCs/>
                <w:lang w:eastAsia="en-US"/>
              </w:rPr>
              <w:lastRenderedPageBreak/>
              <w:t>ОК 03</w:t>
            </w:r>
          </w:p>
        </w:tc>
        <w:tc>
          <w:tcPr>
            <w:tcW w:w="1095" w:type="pct"/>
            <w:vMerge w:val="restart"/>
            <w:shd w:val="clear" w:color="auto" w:fill="auto"/>
          </w:tcPr>
          <w:p w14:paraId="6D9E24D1" w14:textId="77777777" w:rsidR="00F2381C" w:rsidRPr="00A66DEC" w:rsidRDefault="00F2381C" w:rsidP="00811227">
            <w:pPr>
              <w:pStyle w:val="00"/>
              <w:rPr>
                <w:lang w:eastAsia="en-US"/>
              </w:rPr>
            </w:pPr>
            <w:r w:rsidRPr="00A66DEC">
              <w:rPr>
                <w:lang w:eastAsia="en-US"/>
              </w:rPr>
              <w:t>Планировать и реализовывать собственное профессиональное и личностное развитие</w:t>
            </w:r>
          </w:p>
        </w:tc>
        <w:tc>
          <w:tcPr>
            <w:tcW w:w="3420" w:type="pct"/>
            <w:shd w:val="clear" w:color="auto" w:fill="auto"/>
          </w:tcPr>
          <w:p w14:paraId="66F75E69" w14:textId="77777777" w:rsidR="00F2381C" w:rsidRPr="00811227" w:rsidRDefault="00F2381C" w:rsidP="00811227">
            <w:pPr>
              <w:pStyle w:val="affffffff3"/>
              <w:rPr>
                <w:iCs/>
                <w:lang w:eastAsia="en-US"/>
              </w:rPr>
            </w:pPr>
            <w:r w:rsidRPr="00811227">
              <w:rPr>
                <w:bCs/>
                <w:iCs/>
                <w:lang w:eastAsia="en-US"/>
              </w:rPr>
              <w:t>Умения:</w:t>
            </w:r>
            <w:r w:rsidR="00CA3E20" w:rsidRPr="00811227">
              <w:rPr>
                <w:bCs/>
                <w:iCs/>
                <w:lang w:eastAsia="en-US"/>
              </w:rPr>
              <w:t xml:space="preserve"> </w:t>
            </w:r>
            <w:r w:rsidRPr="00811227">
              <w:rPr>
                <w:bCs/>
                <w:iCs/>
                <w:lang w:eastAsia="en-US"/>
              </w:rPr>
              <w:t xml:space="preserve">определять актуальность нормативно-правовой документации в профессиональной деятельности; </w:t>
            </w:r>
            <w:r w:rsidRPr="00A66DEC">
              <w:rPr>
                <w:lang w:eastAsia="en-US"/>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B26BD5" w14:paraId="09AED232" w14:textId="77777777" w:rsidTr="00811227">
        <w:trPr>
          <w:cantSplit/>
        </w:trPr>
        <w:tc>
          <w:tcPr>
            <w:tcW w:w="485" w:type="pct"/>
            <w:vMerge/>
            <w:shd w:val="clear" w:color="auto" w:fill="auto"/>
          </w:tcPr>
          <w:p w14:paraId="4DC47F0C" w14:textId="77777777" w:rsidR="00F2381C" w:rsidRPr="00811227" w:rsidRDefault="00F2381C" w:rsidP="00811227">
            <w:pPr>
              <w:pStyle w:val="affffffff6"/>
              <w:rPr>
                <w:iCs/>
                <w:lang w:eastAsia="en-US"/>
              </w:rPr>
            </w:pPr>
          </w:p>
        </w:tc>
        <w:tc>
          <w:tcPr>
            <w:tcW w:w="1095" w:type="pct"/>
            <w:vMerge/>
            <w:shd w:val="clear" w:color="auto" w:fill="auto"/>
          </w:tcPr>
          <w:p w14:paraId="064ABD5D" w14:textId="77777777" w:rsidR="00F2381C" w:rsidRPr="00A66DEC" w:rsidRDefault="00F2381C" w:rsidP="00811227">
            <w:pPr>
              <w:pStyle w:val="00"/>
              <w:rPr>
                <w:lang w:eastAsia="en-US"/>
              </w:rPr>
            </w:pPr>
          </w:p>
        </w:tc>
        <w:tc>
          <w:tcPr>
            <w:tcW w:w="3420" w:type="pct"/>
            <w:shd w:val="clear" w:color="auto" w:fill="auto"/>
          </w:tcPr>
          <w:p w14:paraId="7C4F4FA1" w14:textId="77777777" w:rsidR="00F2381C" w:rsidRPr="00811227" w:rsidRDefault="00F2381C" w:rsidP="00811227">
            <w:pPr>
              <w:pStyle w:val="affffffff3"/>
              <w:rPr>
                <w:iCs/>
                <w:lang w:eastAsia="en-US"/>
              </w:rPr>
            </w:pPr>
            <w:r w:rsidRPr="00811227">
              <w:rPr>
                <w:bCs/>
                <w:iCs/>
                <w:lang w:eastAsia="en-US"/>
              </w:rPr>
              <w:t>Знания:</w:t>
            </w:r>
            <w:r w:rsidR="00CA3E20" w:rsidRPr="00811227">
              <w:rPr>
                <w:bCs/>
                <w:iCs/>
                <w:lang w:eastAsia="en-US"/>
              </w:rPr>
              <w:t xml:space="preserve"> </w:t>
            </w:r>
            <w:r w:rsidRPr="00811227">
              <w:rPr>
                <w:bCs/>
                <w:iCs/>
                <w:lang w:eastAsia="en-U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B26BD5" w14:paraId="4496D606" w14:textId="77777777" w:rsidTr="00811227">
        <w:trPr>
          <w:cantSplit/>
        </w:trPr>
        <w:tc>
          <w:tcPr>
            <w:tcW w:w="485" w:type="pct"/>
            <w:vMerge w:val="restart"/>
            <w:shd w:val="clear" w:color="auto" w:fill="auto"/>
          </w:tcPr>
          <w:p w14:paraId="12C281A3" w14:textId="77777777" w:rsidR="00F2381C" w:rsidRPr="00811227" w:rsidRDefault="00F2381C" w:rsidP="00811227">
            <w:pPr>
              <w:pStyle w:val="affffffff6"/>
              <w:rPr>
                <w:iCs/>
                <w:lang w:eastAsia="en-US"/>
              </w:rPr>
            </w:pPr>
            <w:r w:rsidRPr="00811227">
              <w:rPr>
                <w:iCs/>
                <w:lang w:eastAsia="en-US"/>
              </w:rPr>
              <w:t>ОК 04</w:t>
            </w:r>
          </w:p>
        </w:tc>
        <w:tc>
          <w:tcPr>
            <w:tcW w:w="1095" w:type="pct"/>
            <w:vMerge w:val="restart"/>
            <w:shd w:val="clear" w:color="auto" w:fill="auto"/>
          </w:tcPr>
          <w:p w14:paraId="4AF409E7" w14:textId="77777777" w:rsidR="00F2381C" w:rsidRPr="00A66DEC" w:rsidRDefault="00F2381C" w:rsidP="00811227">
            <w:pPr>
              <w:pStyle w:val="00"/>
              <w:rPr>
                <w:lang w:eastAsia="en-US"/>
              </w:rPr>
            </w:pPr>
            <w:r w:rsidRPr="00A66DEC">
              <w:rPr>
                <w:lang w:eastAsia="en-US"/>
              </w:rPr>
              <w:t>Работать в коллективе и команде, эффективно взаимодействовать с коллегами, руководством, клиентами.</w:t>
            </w:r>
          </w:p>
        </w:tc>
        <w:tc>
          <w:tcPr>
            <w:tcW w:w="3420" w:type="pct"/>
            <w:shd w:val="clear" w:color="auto" w:fill="auto"/>
          </w:tcPr>
          <w:p w14:paraId="0F2CCBE5" w14:textId="77777777" w:rsidR="00F2381C" w:rsidRPr="0077029B" w:rsidRDefault="00F2381C" w:rsidP="00811227">
            <w:pPr>
              <w:pStyle w:val="affffffff3"/>
              <w:rPr>
                <w:rStyle w:val="01"/>
                <w:lang w:eastAsia="en-US"/>
              </w:rPr>
            </w:pPr>
            <w:r w:rsidRPr="0077029B">
              <w:rPr>
                <w:rStyle w:val="01"/>
                <w:lang w:eastAsia="en-US"/>
              </w:rPr>
              <w:t>Умения:</w:t>
            </w:r>
            <w:r w:rsidR="00CA3E20" w:rsidRPr="0077029B">
              <w:rPr>
                <w:rStyle w:val="01"/>
                <w:lang w:eastAsia="en-US"/>
              </w:rPr>
              <w:t xml:space="preserve"> </w:t>
            </w:r>
            <w:r w:rsidRPr="0077029B">
              <w:rPr>
                <w:rStyle w:val="01"/>
                <w:lang w:eastAsia="en-US"/>
              </w:rPr>
              <w:t>организовывать работу коллектива и команды; взаимодействовать</w:t>
            </w:r>
            <w:r w:rsidR="003D0FF0" w:rsidRPr="0077029B">
              <w:rPr>
                <w:rStyle w:val="01"/>
                <w:lang w:eastAsia="en-US"/>
              </w:rPr>
              <w:t xml:space="preserve"> </w:t>
            </w:r>
            <w:r w:rsidRPr="0077029B">
              <w:rPr>
                <w:rStyle w:val="01"/>
                <w:lang w:eastAsia="en-US"/>
              </w:rPr>
              <w:t>с коллегами, руководством, клиентами в ход</w:t>
            </w:r>
            <w:r w:rsidR="00D11244" w:rsidRPr="0077029B">
              <w:rPr>
                <w:rStyle w:val="01"/>
                <w:lang w:eastAsia="en-US"/>
              </w:rPr>
              <w:t>е профессиональной деятельности</w:t>
            </w:r>
          </w:p>
        </w:tc>
      </w:tr>
      <w:tr w:rsidR="00F2381C" w:rsidRPr="00B26BD5" w14:paraId="72F1F7B4" w14:textId="77777777" w:rsidTr="00811227">
        <w:trPr>
          <w:cantSplit/>
        </w:trPr>
        <w:tc>
          <w:tcPr>
            <w:tcW w:w="485" w:type="pct"/>
            <w:vMerge/>
            <w:shd w:val="clear" w:color="auto" w:fill="auto"/>
          </w:tcPr>
          <w:p w14:paraId="699D891B" w14:textId="77777777" w:rsidR="00F2381C" w:rsidRPr="00811227" w:rsidRDefault="00F2381C" w:rsidP="00811227">
            <w:pPr>
              <w:pStyle w:val="affffffff6"/>
              <w:rPr>
                <w:iCs/>
                <w:lang w:eastAsia="en-US"/>
              </w:rPr>
            </w:pPr>
          </w:p>
        </w:tc>
        <w:tc>
          <w:tcPr>
            <w:tcW w:w="1095" w:type="pct"/>
            <w:vMerge/>
            <w:shd w:val="clear" w:color="auto" w:fill="auto"/>
          </w:tcPr>
          <w:p w14:paraId="5BA1C459" w14:textId="77777777" w:rsidR="00F2381C" w:rsidRPr="00A66DEC" w:rsidRDefault="00F2381C" w:rsidP="00811227">
            <w:pPr>
              <w:pStyle w:val="00"/>
              <w:rPr>
                <w:lang w:eastAsia="en-US"/>
              </w:rPr>
            </w:pPr>
          </w:p>
        </w:tc>
        <w:tc>
          <w:tcPr>
            <w:tcW w:w="3420" w:type="pct"/>
            <w:shd w:val="clear" w:color="auto" w:fill="auto"/>
          </w:tcPr>
          <w:p w14:paraId="67F6679E" w14:textId="77777777" w:rsidR="00F2381C" w:rsidRPr="00811227" w:rsidRDefault="00F2381C" w:rsidP="00811227">
            <w:pPr>
              <w:pStyle w:val="affffffff3"/>
              <w:rPr>
                <w:iCs/>
                <w:lang w:eastAsia="en-US"/>
              </w:rPr>
            </w:pPr>
            <w:r w:rsidRPr="00811227">
              <w:rPr>
                <w:bCs/>
                <w:iCs/>
                <w:lang w:eastAsia="en-US"/>
              </w:rPr>
              <w:t>Знания:</w:t>
            </w:r>
            <w:r w:rsidR="00CA3E20" w:rsidRPr="00811227">
              <w:rPr>
                <w:bCs/>
                <w:iCs/>
                <w:lang w:eastAsia="en-US"/>
              </w:rPr>
              <w:t xml:space="preserve"> </w:t>
            </w:r>
            <w:r w:rsidR="00C554CB" w:rsidRPr="00811227">
              <w:rPr>
                <w:bCs/>
                <w:lang w:eastAsia="en-US"/>
              </w:rPr>
              <w:t>психологические основы деятельности</w:t>
            </w:r>
            <w:r w:rsidRPr="00811227">
              <w:rPr>
                <w:bCs/>
                <w:lang w:eastAsia="en-US"/>
              </w:rPr>
              <w:t xml:space="preserve"> коллектива</w:t>
            </w:r>
            <w:r w:rsidR="00C554CB" w:rsidRPr="00811227">
              <w:rPr>
                <w:bCs/>
                <w:lang w:eastAsia="en-US"/>
              </w:rPr>
              <w:t>, психологические особенности</w:t>
            </w:r>
            <w:r w:rsidRPr="00811227">
              <w:rPr>
                <w:bCs/>
                <w:lang w:eastAsia="en-US"/>
              </w:rPr>
              <w:t xml:space="preserve"> личности; основы проектной деятельности</w:t>
            </w:r>
          </w:p>
        </w:tc>
      </w:tr>
      <w:tr w:rsidR="001D5938" w:rsidRPr="00B26BD5" w14:paraId="40957154" w14:textId="77777777" w:rsidTr="00811227">
        <w:trPr>
          <w:cantSplit/>
        </w:trPr>
        <w:tc>
          <w:tcPr>
            <w:tcW w:w="485" w:type="pct"/>
            <w:vMerge w:val="restart"/>
            <w:shd w:val="clear" w:color="auto" w:fill="auto"/>
          </w:tcPr>
          <w:p w14:paraId="47B8B664" w14:textId="77777777" w:rsidR="001D5938" w:rsidRPr="00811227" w:rsidRDefault="001D5938" w:rsidP="00811227">
            <w:pPr>
              <w:pStyle w:val="affffffff6"/>
              <w:rPr>
                <w:iCs/>
                <w:lang w:eastAsia="en-US"/>
              </w:rPr>
            </w:pPr>
            <w:r w:rsidRPr="00811227">
              <w:rPr>
                <w:iCs/>
                <w:lang w:eastAsia="en-US"/>
              </w:rPr>
              <w:t>ОК 05</w:t>
            </w:r>
          </w:p>
        </w:tc>
        <w:tc>
          <w:tcPr>
            <w:tcW w:w="1095" w:type="pct"/>
            <w:vMerge w:val="restart"/>
            <w:shd w:val="clear" w:color="auto" w:fill="auto"/>
          </w:tcPr>
          <w:p w14:paraId="1439F9DD" w14:textId="77777777" w:rsidR="001D5938" w:rsidRPr="00A66DEC" w:rsidRDefault="001D5938" w:rsidP="00811227">
            <w:pPr>
              <w:pStyle w:val="00"/>
              <w:rPr>
                <w:lang w:eastAsia="en-US"/>
              </w:rPr>
            </w:pPr>
            <w:r w:rsidRPr="00A66DEC">
              <w:rPr>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420" w:type="pct"/>
            <w:shd w:val="clear" w:color="auto" w:fill="auto"/>
          </w:tcPr>
          <w:p w14:paraId="0F335D78" w14:textId="77777777" w:rsidR="001D5938" w:rsidRPr="00811227" w:rsidRDefault="001D5938" w:rsidP="00811227">
            <w:pPr>
              <w:pStyle w:val="affffffff3"/>
              <w:rPr>
                <w:iCs/>
                <w:lang w:eastAsia="en-US"/>
              </w:rPr>
            </w:pPr>
            <w:r w:rsidRPr="00811227">
              <w:rPr>
                <w:bCs/>
                <w:iCs/>
                <w:lang w:eastAsia="en-US"/>
              </w:rPr>
              <w:t xml:space="preserve">Умения: описывать значимость своей </w:t>
            </w:r>
            <w:r w:rsidRPr="00811227">
              <w:rPr>
                <w:bCs/>
                <w:lang w:eastAsia="en-US"/>
              </w:rPr>
              <w:t>специальности;</w:t>
            </w:r>
            <w:r w:rsidRPr="00811227">
              <w:rPr>
                <w:bCs/>
                <w:i/>
                <w:iCs/>
                <w:lang w:eastAsia="en-US"/>
              </w:rPr>
              <w:t xml:space="preserve"> </w:t>
            </w:r>
            <w:r w:rsidRPr="00811227">
              <w:rPr>
                <w:bCs/>
                <w:iCs/>
                <w:lang w:eastAsia="en-US"/>
              </w:rPr>
              <w:t>применять стандарты антикоррупционного поведения.</w:t>
            </w:r>
          </w:p>
        </w:tc>
      </w:tr>
      <w:tr w:rsidR="001D5938" w:rsidRPr="00B26BD5" w14:paraId="645EDC2E" w14:textId="77777777" w:rsidTr="00811227">
        <w:trPr>
          <w:cantSplit/>
        </w:trPr>
        <w:tc>
          <w:tcPr>
            <w:tcW w:w="485" w:type="pct"/>
            <w:vMerge/>
            <w:shd w:val="clear" w:color="auto" w:fill="auto"/>
          </w:tcPr>
          <w:p w14:paraId="402967DA" w14:textId="77777777" w:rsidR="001D5938" w:rsidRPr="00811227" w:rsidRDefault="001D5938" w:rsidP="00811227">
            <w:pPr>
              <w:pStyle w:val="affffffff6"/>
              <w:rPr>
                <w:iCs/>
                <w:lang w:eastAsia="en-US"/>
              </w:rPr>
            </w:pPr>
          </w:p>
        </w:tc>
        <w:tc>
          <w:tcPr>
            <w:tcW w:w="1095" w:type="pct"/>
            <w:vMerge/>
            <w:shd w:val="clear" w:color="auto" w:fill="auto"/>
          </w:tcPr>
          <w:p w14:paraId="0F81E2DA" w14:textId="77777777" w:rsidR="001D5938" w:rsidRPr="00A66DEC" w:rsidRDefault="001D5938" w:rsidP="00811227">
            <w:pPr>
              <w:pStyle w:val="00"/>
              <w:rPr>
                <w:lang w:eastAsia="en-US"/>
              </w:rPr>
            </w:pPr>
          </w:p>
        </w:tc>
        <w:tc>
          <w:tcPr>
            <w:tcW w:w="3420" w:type="pct"/>
            <w:shd w:val="clear" w:color="auto" w:fill="auto"/>
          </w:tcPr>
          <w:p w14:paraId="04E871B5" w14:textId="77777777" w:rsidR="001D5938" w:rsidRPr="00811227" w:rsidRDefault="001D5938" w:rsidP="00811227">
            <w:pPr>
              <w:pStyle w:val="affffffff3"/>
              <w:rPr>
                <w:iCs/>
                <w:lang w:eastAsia="en-US"/>
              </w:rPr>
            </w:pPr>
            <w:r w:rsidRPr="00811227">
              <w:rPr>
                <w:bCs/>
                <w:iCs/>
                <w:lang w:eastAsia="en-US"/>
              </w:rPr>
              <w:t>Знания: 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F2381C" w:rsidRPr="00B26BD5" w14:paraId="04F3ADF2" w14:textId="77777777" w:rsidTr="00811227">
        <w:trPr>
          <w:cantSplit/>
        </w:trPr>
        <w:tc>
          <w:tcPr>
            <w:tcW w:w="485" w:type="pct"/>
            <w:vMerge w:val="restart"/>
            <w:shd w:val="clear" w:color="auto" w:fill="auto"/>
          </w:tcPr>
          <w:p w14:paraId="2631D017" w14:textId="77777777" w:rsidR="00F2381C" w:rsidRPr="00811227" w:rsidRDefault="00F2381C" w:rsidP="00811227">
            <w:pPr>
              <w:pStyle w:val="affffffff6"/>
              <w:rPr>
                <w:iCs/>
                <w:lang w:eastAsia="en-US"/>
              </w:rPr>
            </w:pPr>
            <w:r w:rsidRPr="00811227">
              <w:rPr>
                <w:iCs/>
                <w:lang w:eastAsia="en-US"/>
              </w:rPr>
              <w:t>ОК 06</w:t>
            </w:r>
          </w:p>
        </w:tc>
        <w:tc>
          <w:tcPr>
            <w:tcW w:w="1095" w:type="pct"/>
            <w:vMerge w:val="restart"/>
            <w:shd w:val="clear" w:color="auto" w:fill="auto"/>
          </w:tcPr>
          <w:p w14:paraId="6008D41A" w14:textId="77777777" w:rsidR="00F2381C" w:rsidRPr="00A66DEC" w:rsidRDefault="00F2381C" w:rsidP="00811227">
            <w:pPr>
              <w:pStyle w:val="00"/>
              <w:rPr>
                <w:lang w:eastAsia="en-US"/>
              </w:rPr>
            </w:pPr>
            <w:r w:rsidRPr="00A66DEC">
              <w:rPr>
                <w:lang w:eastAsia="en-US"/>
              </w:rPr>
              <w:t>Проявлять гражданско-патрио</w:t>
            </w:r>
            <w:r w:rsidR="0077029B">
              <w:rPr>
                <w:lang w:eastAsia="en-US"/>
              </w:rPr>
              <w:softHyphen/>
            </w:r>
            <w:r w:rsidRPr="00A66DEC">
              <w:rPr>
                <w:lang w:eastAsia="en-US"/>
              </w:rPr>
              <w:t xml:space="preserve">тическую позицию, демонстрировать осознанное поведение на основе </w:t>
            </w:r>
            <w:r w:rsidR="00851F3E" w:rsidRPr="00A66DEC">
              <w:rPr>
                <w:lang w:eastAsia="en-US"/>
              </w:rPr>
              <w:t xml:space="preserve">традиционных </w:t>
            </w:r>
            <w:r w:rsidRPr="00A66DEC">
              <w:rPr>
                <w:lang w:eastAsia="en-US"/>
              </w:rPr>
              <w:t>общечеловеческих ценностей</w:t>
            </w:r>
          </w:p>
        </w:tc>
        <w:tc>
          <w:tcPr>
            <w:tcW w:w="3420" w:type="pct"/>
            <w:shd w:val="clear" w:color="auto" w:fill="auto"/>
          </w:tcPr>
          <w:p w14:paraId="4DBDC9CD" w14:textId="77777777" w:rsidR="00F2381C" w:rsidRPr="00811227" w:rsidRDefault="00F2381C" w:rsidP="00811227">
            <w:pPr>
              <w:pStyle w:val="affffffff3"/>
              <w:rPr>
                <w:iCs/>
                <w:lang w:eastAsia="en-US"/>
              </w:rPr>
            </w:pPr>
            <w:r w:rsidRPr="00811227">
              <w:rPr>
                <w:bCs/>
                <w:iCs/>
                <w:lang w:eastAsia="en-US"/>
              </w:rPr>
              <w:t>Умения:</w:t>
            </w:r>
            <w:r w:rsidR="00302C15" w:rsidRPr="00811227">
              <w:rPr>
                <w:bCs/>
                <w:iCs/>
                <w:lang w:eastAsia="en-US"/>
              </w:rPr>
              <w:t xml:space="preserve"> о</w:t>
            </w:r>
            <w:r w:rsidRPr="00811227">
              <w:rPr>
                <w:bCs/>
                <w:iCs/>
                <w:lang w:eastAsia="en-US"/>
              </w:rPr>
              <w:t xml:space="preserve">писывать значимость своей </w:t>
            </w:r>
            <w:r w:rsidR="00E4458D" w:rsidRPr="00811227">
              <w:rPr>
                <w:bCs/>
                <w:iCs/>
                <w:lang w:eastAsia="en-US"/>
              </w:rPr>
              <w:t xml:space="preserve">специальности </w:t>
            </w:r>
          </w:p>
        </w:tc>
      </w:tr>
      <w:tr w:rsidR="00302C15" w:rsidRPr="00B26BD5" w14:paraId="10D21873" w14:textId="77777777" w:rsidTr="00811227">
        <w:trPr>
          <w:cantSplit/>
        </w:trPr>
        <w:tc>
          <w:tcPr>
            <w:tcW w:w="485" w:type="pct"/>
            <w:vMerge/>
            <w:shd w:val="clear" w:color="auto" w:fill="auto"/>
          </w:tcPr>
          <w:p w14:paraId="1364C2AE" w14:textId="77777777" w:rsidR="00302C15" w:rsidRPr="00811227" w:rsidRDefault="00302C15" w:rsidP="00811227">
            <w:pPr>
              <w:pStyle w:val="affffffff6"/>
              <w:rPr>
                <w:iCs/>
                <w:lang w:eastAsia="en-US"/>
              </w:rPr>
            </w:pPr>
          </w:p>
        </w:tc>
        <w:tc>
          <w:tcPr>
            <w:tcW w:w="1095" w:type="pct"/>
            <w:vMerge/>
            <w:shd w:val="clear" w:color="auto" w:fill="auto"/>
          </w:tcPr>
          <w:p w14:paraId="1B8D55AB" w14:textId="77777777" w:rsidR="00302C15" w:rsidRPr="00811227" w:rsidRDefault="00302C15" w:rsidP="00811227">
            <w:pPr>
              <w:pStyle w:val="00"/>
              <w:rPr>
                <w:highlight w:val="yellow"/>
                <w:lang w:eastAsia="en-US"/>
              </w:rPr>
            </w:pPr>
          </w:p>
        </w:tc>
        <w:tc>
          <w:tcPr>
            <w:tcW w:w="3420" w:type="pct"/>
            <w:shd w:val="clear" w:color="auto" w:fill="auto"/>
          </w:tcPr>
          <w:p w14:paraId="181C4D67" w14:textId="77777777" w:rsidR="00302C15" w:rsidRPr="00811227" w:rsidRDefault="00302C15" w:rsidP="00811227">
            <w:pPr>
              <w:pStyle w:val="affffffff3"/>
              <w:rPr>
                <w:iCs/>
                <w:lang w:eastAsia="en-US"/>
              </w:rPr>
            </w:pPr>
            <w:r w:rsidRPr="00811227">
              <w:rPr>
                <w:bCs/>
                <w:iCs/>
                <w:lang w:eastAsia="en-US"/>
              </w:rPr>
              <w:t>Знания:</w:t>
            </w:r>
            <w:r w:rsidR="00CA3E20" w:rsidRPr="00811227">
              <w:rPr>
                <w:bCs/>
                <w:iCs/>
                <w:lang w:eastAsia="en-US"/>
              </w:rPr>
              <w:t xml:space="preserve"> </w:t>
            </w:r>
            <w:r w:rsidRPr="00811227">
              <w:rPr>
                <w:bCs/>
                <w:iCs/>
                <w:lang w:eastAsia="en-US"/>
              </w:rPr>
              <w:t xml:space="preserve">сущность гражданско-патриотической позиции, общечеловеческих ценностей; значимость профессиональной деятельности по </w:t>
            </w:r>
            <w:r w:rsidR="00E4458D" w:rsidRPr="00811227">
              <w:rPr>
                <w:bCs/>
                <w:iCs/>
                <w:lang w:eastAsia="en-US"/>
              </w:rPr>
              <w:t>специальности.</w:t>
            </w:r>
          </w:p>
        </w:tc>
      </w:tr>
      <w:tr w:rsidR="00F2381C" w:rsidRPr="00B26BD5" w14:paraId="1B4F84AF" w14:textId="77777777" w:rsidTr="00811227">
        <w:trPr>
          <w:cantSplit/>
        </w:trPr>
        <w:tc>
          <w:tcPr>
            <w:tcW w:w="485" w:type="pct"/>
            <w:vMerge w:val="restart"/>
            <w:shd w:val="clear" w:color="auto" w:fill="auto"/>
          </w:tcPr>
          <w:p w14:paraId="6700B7CF" w14:textId="77777777" w:rsidR="00F2381C" w:rsidRPr="00811227" w:rsidRDefault="00F2381C" w:rsidP="00811227">
            <w:pPr>
              <w:pStyle w:val="affffffff6"/>
              <w:rPr>
                <w:iCs/>
                <w:lang w:eastAsia="en-US"/>
              </w:rPr>
            </w:pPr>
            <w:r w:rsidRPr="00811227">
              <w:rPr>
                <w:iCs/>
                <w:lang w:eastAsia="en-US"/>
              </w:rPr>
              <w:t>ОК 07</w:t>
            </w:r>
          </w:p>
        </w:tc>
        <w:tc>
          <w:tcPr>
            <w:tcW w:w="1095" w:type="pct"/>
            <w:vMerge w:val="restart"/>
            <w:shd w:val="clear" w:color="auto" w:fill="auto"/>
          </w:tcPr>
          <w:p w14:paraId="21987DB5" w14:textId="77777777" w:rsidR="00F2381C" w:rsidRPr="00A66DEC" w:rsidRDefault="00F2381C" w:rsidP="00811227">
            <w:pPr>
              <w:pStyle w:val="00"/>
              <w:rPr>
                <w:lang w:eastAsia="en-US"/>
              </w:rPr>
            </w:pPr>
            <w:r w:rsidRPr="00A66DEC">
              <w:rPr>
                <w:lang w:eastAsia="en-US"/>
              </w:rPr>
              <w:t>Содействовать сохранению окружающей среды, ресурсосбережению, эффективно действовать в чрезвычайных ситуациях</w:t>
            </w:r>
          </w:p>
        </w:tc>
        <w:tc>
          <w:tcPr>
            <w:tcW w:w="3420" w:type="pct"/>
            <w:shd w:val="clear" w:color="auto" w:fill="auto"/>
          </w:tcPr>
          <w:p w14:paraId="721B45BE" w14:textId="77777777" w:rsidR="00F2381C" w:rsidRPr="00811227" w:rsidRDefault="00F2381C" w:rsidP="00811227">
            <w:pPr>
              <w:pStyle w:val="affffffff3"/>
              <w:rPr>
                <w:iCs/>
                <w:lang w:eastAsia="en-US"/>
              </w:rPr>
            </w:pPr>
            <w:r w:rsidRPr="00811227">
              <w:rPr>
                <w:bCs/>
                <w:iCs/>
                <w:lang w:eastAsia="en-US"/>
              </w:rPr>
              <w:t>Умения: соблюдать нормы экологической безопасности; определять направления ресурсосбережения в рамках профессиональной деятельнос</w:t>
            </w:r>
            <w:r w:rsidR="00D11244" w:rsidRPr="00811227">
              <w:rPr>
                <w:bCs/>
                <w:iCs/>
                <w:lang w:eastAsia="en-US"/>
              </w:rPr>
              <w:t xml:space="preserve">ти по </w:t>
            </w:r>
            <w:r w:rsidR="00E4458D" w:rsidRPr="00811227">
              <w:rPr>
                <w:bCs/>
                <w:iCs/>
                <w:lang w:eastAsia="en-US"/>
              </w:rPr>
              <w:t>специаль</w:t>
            </w:r>
            <w:r w:rsidR="001D5938" w:rsidRPr="00811227">
              <w:rPr>
                <w:bCs/>
                <w:iCs/>
                <w:lang w:eastAsia="en-US"/>
              </w:rPr>
              <w:t>ности</w:t>
            </w:r>
          </w:p>
        </w:tc>
      </w:tr>
      <w:tr w:rsidR="00A07AB8" w:rsidRPr="00B26BD5" w14:paraId="59EF8CF2" w14:textId="77777777" w:rsidTr="00811227">
        <w:trPr>
          <w:cantSplit/>
        </w:trPr>
        <w:tc>
          <w:tcPr>
            <w:tcW w:w="485" w:type="pct"/>
            <w:vMerge/>
            <w:shd w:val="clear" w:color="auto" w:fill="auto"/>
          </w:tcPr>
          <w:p w14:paraId="54A1EE63" w14:textId="77777777" w:rsidR="00A07AB8" w:rsidRPr="00811227" w:rsidRDefault="00A07AB8" w:rsidP="00811227">
            <w:pPr>
              <w:pStyle w:val="affffffff6"/>
              <w:rPr>
                <w:iCs/>
                <w:lang w:eastAsia="en-US"/>
              </w:rPr>
            </w:pPr>
          </w:p>
        </w:tc>
        <w:tc>
          <w:tcPr>
            <w:tcW w:w="1095" w:type="pct"/>
            <w:vMerge/>
            <w:shd w:val="clear" w:color="auto" w:fill="auto"/>
          </w:tcPr>
          <w:p w14:paraId="63432A5F" w14:textId="77777777" w:rsidR="00A07AB8" w:rsidRPr="00A66DEC" w:rsidRDefault="00A07AB8" w:rsidP="00811227">
            <w:pPr>
              <w:pStyle w:val="00"/>
              <w:rPr>
                <w:lang w:eastAsia="en-US"/>
              </w:rPr>
            </w:pPr>
          </w:p>
        </w:tc>
        <w:tc>
          <w:tcPr>
            <w:tcW w:w="3420" w:type="pct"/>
            <w:shd w:val="clear" w:color="auto" w:fill="auto"/>
          </w:tcPr>
          <w:p w14:paraId="22BD799F" w14:textId="77777777" w:rsidR="00A07AB8" w:rsidRPr="00811227" w:rsidRDefault="00A07AB8" w:rsidP="00811227">
            <w:pPr>
              <w:pStyle w:val="affffffff3"/>
              <w:rPr>
                <w:iCs/>
                <w:lang w:eastAsia="en-US"/>
              </w:rPr>
            </w:pPr>
            <w:r w:rsidRPr="00811227">
              <w:rPr>
                <w:bCs/>
                <w:iCs/>
                <w:lang w:eastAsia="en-US"/>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B26BD5" w14:paraId="0C10E2CA" w14:textId="77777777" w:rsidTr="00811227">
        <w:trPr>
          <w:cantSplit/>
        </w:trPr>
        <w:tc>
          <w:tcPr>
            <w:tcW w:w="485" w:type="pct"/>
            <w:vMerge w:val="restart"/>
            <w:shd w:val="clear" w:color="auto" w:fill="auto"/>
          </w:tcPr>
          <w:p w14:paraId="55FF04FE" w14:textId="77777777" w:rsidR="00AD4F3D" w:rsidRPr="00811227" w:rsidRDefault="00AD4F3D" w:rsidP="00811227">
            <w:pPr>
              <w:pStyle w:val="affffffff6"/>
              <w:rPr>
                <w:iCs/>
                <w:lang w:eastAsia="en-US"/>
              </w:rPr>
            </w:pPr>
            <w:r w:rsidRPr="00811227">
              <w:rPr>
                <w:iCs/>
                <w:lang w:eastAsia="en-US"/>
              </w:rPr>
              <w:t>ОК 08</w:t>
            </w:r>
          </w:p>
        </w:tc>
        <w:tc>
          <w:tcPr>
            <w:tcW w:w="1095" w:type="pct"/>
            <w:vMerge w:val="restart"/>
            <w:shd w:val="clear" w:color="auto" w:fill="auto"/>
          </w:tcPr>
          <w:p w14:paraId="336F5F63" w14:textId="77777777" w:rsidR="00AD4F3D" w:rsidRPr="0077029B" w:rsidRDefault="00AD4F3D" w:rsidP="00811227">
            <w:pPr>
              <w:pStyle w:val="00"/>
              <w:rPr>
                <w:rStyle w:val="01"/>
                <w:lang w:eastAsia="en-US"/>
              </w:rPr>
            </w:pPr>
            <w:r w:rsidRPr="0077029B">
              <w:rPr>
                <w:rStyle w:val="01"/>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20" w:type="pct"/>
            <w:shd w:val="clear" w:color="auto" w:fill="auto"/>
          </w:tcPr>
          <w:p w14:paraId="52AB2E02" w14:textId="77777777" w:rsidR="00AD4F3D" w:rsidRPr="00811227" w:rsidRDefault="00AD4F3D" w:rsidP="00811227">
            <w:pPr>
              <w:pStyle w:val="affffffff3"/>
              <w:rPr>
                <w:iCs/>
                <w:lang w:eastAsia="en-US"/>
              </w:rPr>
            </w:pPr>
            <w:r w:rsidRPr="00811227">
              <w:rPr>
                <w:iCs/>
                <w:lang w:eastAsia="en-US"/>
              </w:rPr>
              <w:t xml:space="preserve">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E4458D" w:rsidRPr="00811227">
              <w:rPr>
                <w:iCs/>
                <w:lang w:eastAsia="en-US"/>
              </w:rPr>
              <w:t>специальности 38.02.07 Банковское дело</w:t>
            </w:r>
          </w:p>
        </w:tc>
      </w:tr>
      <w:tr w:rsidR="00A07AB8" w:rsidRPr="00B26BD5" w14:paraId="5B9C8BB4" w14:textId="77777777" w:rsidTr="00811227">
        <w:trPr>
          <w:cantSplit/>
        </w:trPr>
        <w:tc>
          <w:tcPr>
            <w:tcW w:w="485" w:type="pct"/>
            <w:vMerge/>
            <w:shd w:val="clear" w:color="auto" w:fill="auto"/>
          </w:tcPr>
          <w:p w14:paraId="7ED90D9C" w14:textId="77777777" w:rsidR="00A07AB8" w:rsidRPr="00811227" w:rsidRDefault="00A07AB8" w:rsidP="00811227">
            <w:pPr>
              <w:pStyle w:val="affffffff6"/>
              <w:rPr>
                <w:iCs/>
                <w:lang w:eastAsia="en-US"/>
              </w:rPr>
            </w:pPr>
          </w:p>
        </w:tc>
        <w:tc>
          <w:tcPr>
            <w:tcW w:w="1095" w:type="pct"/>
            <w:vMerge/>
            <w:shd w:val="clear" w:color="auto" w:fill="auto"/>
          </w:tcPr>
          <w:p w14:paraId="67EC1CA5" w14:textId="77777777" w:rsidR="00A07AB8" w:rsidRPr="00A66DEC" w:rsidRDefault="00A07AB8" w:rsidP="00811227">
            <w:pPr>
              <w:pStyle w:val="00"/>
              <w:rPr>
                <w:lang w:eastAsia="en-US"/>
              </w:rPr>
            </w:pPr>
          </w:p>
        </w:tc>
        <w:tc>
          <w:tcPr>
            <w:tcW w:w="3420" w:type="pct"/>
            <w:shd w:val="clear" w:color="auto" w:fill="auto"/>
          </w:tcPr>
          <w:p w14:paraId="6813D342" w14:textId="77777777" w:rsidR="00A07AB8" w:rsidRPr="00811227" w:rsidRDefault="00A07AB8" w:rsidP="00811227">
            <w:pPr>
              <w:pStyle w:val="affffffff3"/>
              <w:rPr>
                <w:iCs/>
                <w:lang w:eastAsia="en-US"/>
              </w:rPr>
            </w:pPr>
            <w:r w:rsidRPr="00811227">
              <w:rPr>
                <w:iCs/>
                <w:lang w:eastAsia="en-US"/>
              </w:rPr>
              <w:t xml:space="preserve">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E4458D" w:rsidRPr="00811227">
              <w:rPr>
                <w:iCs/>
                <w:lang w:eastAsia="en-US"/>
              </w:rPr>
              <w:t>специальности</w:t>
            </w:r>
            <w:r w:rsidRPr="00811227">
              <w:rPr>
                <w:i/>
                <w:iCs/>
                <w:lang w:eastAsia="en-US"/>
              </w:rPr>
              <w:t>;</w:t>
            </w:r>
            <w:r w:rsidRPr="00811227">
              <w:rPr>
                <w:iCs/>
                <w:lang w:eastAsia="en-US"/>
              </w:rPr>
              <w:t xml:space="preserve"> средства профилактики </w:t>
            </w:r>
            <w:r w:rsidR="00D11244" w:rsidRPr="00811227">
              <w:rPr>
                <w:iCs/>
                <w:lang w:eastAsia="en-US"/>
              </w:rPr>
              <w:t>перенапряжения</w:t>
            </w:r>
            <w:r w:rsidR="00E4458D" w:rsidRPr="00811227">
              <w:rPr>
                <w:iCs/>
                <w:lang w:eastAsia="en-US"/>
              </w:rPr>
              <w:t>.</w:t>
            </w:r>
          </w:p>
        </w:tc>
      </w:tr>
      <w:tr w:rsidR="00F2381C" w:rsidRPr="00B26BD5" w14:paraId="624754D5" w14:textId="77777777" w:rsidTr="00811227">
        <w:trPr>
          <w:cantSplit/>
        </w:trPr>
        <w:tc>
          <w:tcPr>
            <w:tcW w:w="485" w:type="pct"/>
            <w:vMerge w:val="restart"/>
            <w:shd w:val="clear" w:color="auto" w:fill="auto"/>
          </w:tcPr>
          <w:p w14:paraId="1FA8547B" w14:textId="77777777" w:rsidR="00F2381C" w:rsidRPr="00811227" w:rsidRDefault="00F2381C" w:rsidP="00811227">
            <w:pPr>
              <w:pStyle w:val="affffffff6"/>
              <w:rPr>
                <w:iCs/>
                <w:lang w:eastAsia="en-US"/>
              </w:rPr>
            </w:pPr>
            <w:r w:rsidRPr="00811227">
              <w:rPr>
                <w:iCs/>
                <w:lang w:eastAsia="en-US"/>
              </w:rPr>
              <w:lastRenderedPageBreak/>
              <w:t>ОК 09</w:t>
            </w:r>
          </w:p>
        </w:tc>
        <w:tc>
          <w:tcPr>
            <w:tcW w:w="1095" w:type="pct"/>
            <w:vMerge w:val="restart"/>
            <w:shd w:val="clear" w:color="auto" w:fill="auto"/>
          </w:tcPr>
          <w:p w14:paraId="17BDAF3A" w14:textId="77777777" w:rsidR="00F2381C" w:rsidRPr="00A66DEC" w:rsidRDefault="00F2381C" w:rsidP="00811227">
            <w:pPr>
              <w:pStyle w:val="00"/>
              <w:rPr>
                <w:lang w:eastAsia="en-US"/>
              </w:rPr>
            </w:pPr>
            <w:r w:rsidRPr="00A66DEC">
              <w:rPr>
                <w:lang w:eastAsia="en-US"/>
              </w:rPr>
              <w:t>Использовать информационные технологии в профессиональной деятельности</w:t>
            </w:r>
          </w:p>
        </w:tc>
        <w:tc>
          <w:tcPr>
            <w:tcW w:w="3420" w:type="pct"/>
            <w:shd w:val="clear" w:color="auto" w:fill="auto"/>
          </w:tcPr>
          <w:p w14:paraId="62F814EB" w14:textId="77777777" w:rsidR="00F2381C" w:rsidRPr="00811227" w:rsidRDefault="00F2381C" w:rsidP="00811227">
            <w:pPr>
              <w:pStyle w:val="affffffff3"/>
              <w:rPr>
                <w:iCs/>
                <w:lang w:eastAsia="en-US"/>
              </w:rPr>
            </w:pPr>
            <w:r w:rsidRPr="00811227">
              <w:rPr>
                <w:bCs/>
                <w:iCs/>
                <w:lang w:eastAsia="en-US"/>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B26BD5" w14:paraId="407564F0" w14:textId="77777777" w:rsidTr="00811227">
        <w:trPr>
          <w:cantSplit/>
        </w:trPr>
        <w:tc>
          <w:tcPr>
            <w:tcW w:w="485" w:type="pct"/>
            <w:vMerge/>
            <w:shd w:val="clear" w:color="auto" w:fill="auto"/>
          </w:tcPr>
          <w:p w14:paraId="658E6AEF" w14:textId="77777777" w:rsidR="00A07AB8" w:rsidRPr="00811227" w:rsidRDefault="00A07AB8" w:rsidP="00811227">
            <w:pPr>
              <w:pStyle w:val="affffffff6"/>
              <w:rPr>
                <w:iCs/>
                <w:lang w:eastAsia="en-US"/>
              </w:rPr>
            </w:pPr>
          </w:p>
        </w:tc>
        <w:tc>
          <w:tcPr>
            <w:tcW w:w="1095" w:type="pct"/>
            <w:vMerge/>
            <w:shd w:val="clear" w:color="auto" w:fill="auto"/>
          </w:tcPr>
          <w:p w14:paraId="23A940D2" w14:textId="77777777" w:rsidR="00A07AB8" w:rsidRPr="00A66DEC" w:rsidRDefault="00A07AB8" w:rsidP="00811227">
            <w:pPr>
              <w:pStyle w:val="00"/>
              <w:rPr>
                <w:lang w:eastAsia="en-US"/>
              </w:rPr>
            </w:pPr>
          </w:p>
        </w:tc>
        <w:tc>
          <w:tcPr>
            <w:tcW w:w="3420" w:type="pct"/>
            <w:shd w:val="clear" w:color="auto" w:fill="auto"/>
          </w:tcPr>
          <w:p w14:paraId="2F2884A4" w14:textId="77777777" w:rsidR="00A07AB8" w:rsidRPr="00811227" w:rsidRDefault="00A07AB8" w:rsidP="00811227">
            <w:pPr>
              <w:pStyle w:val="affffffff3"/>
              <w:rPr>
                <w:iCs/>
                <w:lang w:eastAsia="en-US"/>
              </w:rPr>
            </w:pPr>
            <w:r w:rsidRPr="00811227">
              <w:rPr>
                <w:bCs/>
                <w:iCs/>
                <w:lang w:eastAsia="en-US"/>
              </w:rPr>
              <w:t xml:space="preserve">Знания: современные средства и устройства информатизации; порядок их применения и программное обеспечение </w:t>
            </w:r>
            <w:r w:rsidR="00D11244" w:rsidRPr="00811227">
              <w:rPr>
                <w:bCs/>
                <w:iCs/>
                <w:lang w:eastAsia="en-US"/>
              </w:rPr>
              <w:t>в профессиональной деятельности</w:t>
            </w:r>
          </w:p>
        </w:tc>
      </w:tr>
      <w:tr w:rsidR="00A07AB8" w:rsidRPr="00B26BD5" w14:paraId="1CC26E66" w14:textId="77777777" w:rsidTr="00811227">
        <w:trPr>
          <w:cantSplit/>
        </w:trPr>
        <w:tc>
          <w:tcPr>
            <w:tcW w:w="485" w:type="pct"/>
            <w:vMerge w:val="restart"/>
            <w:shd w:val="clear" w:color="auto" w:fill="auto"/>
          </w:tcPr>
          <w:p w14:paraId="72AE3176" w14:textId="77777777" w:rsidR="00A07AB8" w:rsidRPr="00811227" w:rsidRDefault="00A07AB8" w:rsidP="00811227">
            <w:pPr>
              <w:pStyle w:val="affffffff6"/>
              <w:rPr>
                <w:iCs/>
                <w:lang w:eastAsia="en-US"/>
              </w:rPr>
            </w:pPr>
            <w:r w:rsidRPr="00811227">
              <w:rPr>
                <w:iCs/>
                <w:lang w:eastAsia="en-US"/>
              </w:rPr>
              <w:t>ОК 10</w:t>
            </w:r>
          </w:p>
        </w:tc>
        <w:tc>
          <w:tcPr>
            <w:tcW w:w="1095" w:type="pct"/>
            <w:vMerge w:val="restart"/>
            <w:shd w:val="clear" w:color="auto" w:fill="auto"/>
          </w:tcPr>
          <w:p w14:paraId="1FAC79C0" w14:textId="77777777" w:rsidR="00A07AB8" w:rsidRPr="00A66DEC" w:rsidRDefault="00A07AB8" w:rsidP="00811227">
            <w:pPr>
              <w:pStyle w:val="00"/>
              <w:rPr>
                <w:lang w:eastAsia="en-US"/>
              </w:rPr>
            </w:pPr>
            <w:r w:rsidRPr="00A66DEC">
              <w:rPr>
                <w:lang w:eastAsia="en-US"/>
              </w:rPr>
              <w:t xml:space="preserve">Пользоваться профессиональной документацией </w:t>
            </w:r>
            <w:r w:rsidR="002E3B9A" w:rsidRPr="00A66DEC">
              <w:rPr>
                <w:lang w:eastAsia="en-US"/>
              </w:rPr>
              <w:t>на государственном и иностранных языках</w:t>
            </w:r>
          </w:p>
        </w:tc>
        <w:tc>
          <w:tcPr>
            <w:tcW w:w="3420" w:type="pct"/>
            <w:shd w:val="clear" w:color="auto" w:fill="auto"/>
          </w:tcPr>
          <w:p w14:paraId="36C77439" w14:textId="77777777" w:rsidR="00A07AB8" w:rsidRPr="00811227" w:rsidRDefault="00A07AB8" w:rsidP="00811227">
            <w:pPr>
              <w:pStyle w:val="affffffff3"/>
              <w:rPr>
                <w:iCs/>
                <w:lang w:eastAsia="en-US"/>
              </w:rPr>
            </w:pPr>
            <w:r w:rsidRPr="00811227">
              <w:rPr>
                <w:bCs/>
                <w:iCs/>
                <w:lang w:eastAsia="en-US"/>
              </w:rPr>
              <w:t xml:space="preserve">Умения: </w:t>
            </w:r>
            <w:r w:rsidRPr="00811227">
              <w:rPr>
                <w:iCs/>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B26BD5" w14:paraId="4E508137" w14:textId="77777777" w:rsidTr="00811227">
        <w:trPr>
          <w:cantSplit/>
        </w:trPr>
        <w:tc>
          <w:tcPr>
            <w:tcW w:w="485" w:type="pct"/>
            <w:vMerge/>
            <w:shd w:val="clear" w:color="auto" w:fill="auto"/>
          </w:tcPr>
          <w:p w14:paraId="6A1201AA" w14:textId="77777777" w:rsidR="00A07AB8" w:rsidRPr="00811227" w:rsidRDefault="00A07AB8" w:rsidP="00811227">
            <w:pPr>
              <w:pStyle w:val="affffffff6"/>
              <w:rPr>
                <w:iCs/>
                <w:lang w:eastAsia="en-US"/>
              </w:rPr>
            </w:pPr>
          </w:p>
        </w:tc>
        <w:tc>
          <w:tcPr>
            <w:tcW w:w="1095" w:type="pct"/>
            <w:vMerge/>
            <w:shd w:val="clear" w:color="auto" w:fill="auto"/>
          </w:tcPr>
          <w:p w14:paraId="4FD6C2F4" w14:textId="77777777" w:rsidR="00A07AB8" w:rsidRPr="00A66DEC" w:rsidRDefault="00A07AB8" w:rsidP="00811227">
            <w:pPr>
              <w:pStyle w:val="00"/>
              <w:rPr>
                <w:lang w:eastAsia="en-US"/>
              </w:rPr>
            </w:pPr>
          </w:p>
        </w:tc>
        <w:tc>
          <w:tcPr>
            <w:tcW w:w="3420" w:type="pct"/>
            <w:shd w:val="clear" w:color="auto" w:fill="auto"/>
          </w:tcPr>
          <w:p w14:paraId="7D01EF91" w14:textId="77777777" w:rsidR="00A07AB8" w:rsidRPr="00811227" w:rsidRDefault="00A07AB8" w:rsidP="00811227">
            <w:pPr>
              <w:pStyle w:val="affffffff3"/>
              <w:rPr>
                <w:iCs/>
                <w:lang w:eastAsia="en-US"/>
              </w:rPr>
            </w:pPr>
            <w:r w:rsidRPr="00811227">
              <w:rPr>
                <w:iCs/>
                <w:lang w:eastAsia="en-US"/>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B26BD5" w14:paraId="643828E6" w14:textId="77777777" w:rsidTr="00811227">
        <w:trPr>
          <w:cantSplit/>
        </w:trPr>
        <w:tc>
          <w:tcPr>
            <w:tcW w:w="485" w:type="pct"/>
            <w:vMerge w:val="restart"/>
            <w:shd w:val="clear" w:color="auto" w:fill="auto"/>
          </w:tcPr>
          <w:p w14:paraId="0179F86C" w14:textId="77777777" w:rsidR="00F2381C" w:rsidRPr="00811227" w:rsidRDefault="00F2381C" w:rsidP="00811227">
            <w:pPr>
              <w:pStyle w:val="affffffff6"/>
              <w:rPr>
                <w:iCs/>
                <w:lang w:eastAsia="en-US"/>
              </w:rPr>
            </w:pPr>
            <w:r w:rsidRPr="00811227">
              <w:rPr>
                <w:iCs/>
                <w:lang w:eastAsia="en-US"/>
              </w:rPr>
              <w:t>ОК 11</w:t>
            </w:r>
          </w:p>
        </w:tc>
        <w:tc>
          <w:tcPr>
            <w:tcW w:w="1095" w:type="pct"/>
            <w:vMerge w:val="restart"/>
            <w:shd w:val="clear" w:color="auto" w:fill="auto"/>
          </w:tcPr>
          <w:p w14:paraId="3F3BE7C1" w14:textId="77777777" w:rsidR="00F2381C" w:rsidRPr="00A66DEC" w:rsidRDefault="008E3985" w:rsidP="00811227">
            <w:pPr>
              <w:pStyle w:val="00"/>
              <w:rPr>
                <w:lang w:eastAsia="en-US"/>
              </w:rPr>
            </w:pPr>
            <w:r w:rsidRPr="00A66DEC">
              <w:rPr>
                <w:lang w:eastAsia="en-US"/>
              </w:rPr>
              <w:t>Использовать знания по финансовой грамотности, планировать предпринимательскую деятельность в профессиональной сфере</w:t>
            </w:r>
          </w:p>
        </w:tc>
        <w:tc>
          <w:tcPr>
            <w:tcW w:w="3420" w:type="pct"/>
            <w:shd w:val="clear" w:color="auto" w:fill="auto"/>
          </w:tcPr>
          <w:p w14:paraId="7836AA82" w14:textId="77777777" w:rsidR="00F2381C" w:rsidRPr="00811227" w:rsidRDefault="00F2381C" w:rsidP="00811227">
            <w:pPr>
              <w:pStyle w:val="affffffff3"/>
              <w:rPr>
                <w:iCs/>
                <w:lang w:eastAsia="en-US"/>
              </w:rPr>
            </w:pPr>
            <w:r w:rsidRPr="00811227">
              <w:rPr>
                <w:bCs/>
                <w:iCs/>
                <w:lang w:eastAsia="en-US"/>
              </w:rPr>
              <w:t xml:space="preserve">Умения: </w:t>
            </w:r>
            <w:r w:rsidRPr="00811227">
              <w:rPr>
                <w:bCs/>
                <w:lang w:eastAsia="en-U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811227">
              <w:rPr>
                <w:bCs/>
                <w:lang w:eastAsia="en-US"/>
              </w:rPr>
              <w:t xml:space="preserve">; </w:t>
            </w:r>
            <w:r w:rsidR="00A07AB8" w:rsidRPr="00811227">
              <w:rPr>
                <w:iCs/>
                <w:lang w:eastAsia="en-US"/>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811227">
              <w:rPr>
                <w:iCs/>
                <w:lang w:eastAsia="en-US"/>
              </w:rPr>
              <w:t>елять источники финансирования</w:t>
            </w:r>
          </w:p>
        </w:tc>
      </w:tr>
      <w:tr w:rsidR="00A07AB8" w:rsidRPr="00B26BD5" w14:paraId="32DB84AD" w14:textId="77777777" w:rsidTr="00811227">
        <w:trPr>
          <w:cantSplit/>
        </w:trPr>
        <w:tc>
          <w:tcPr>
            <w:tcW w:w="485" w:type="pct"/>
            <w:vMerge/>
            <w:shd w:val="clear" w:color="auto" w:fill="auto"/>
          </w:tcPr>
          <w:p w14:paraId="5985DA24" w14:textId="77777777" w:rsidR="00A07AB8" w:rsidRPr="00811227" w:rsidRDefault="00A07AB8" w:rsidP="00811227">
            <w:pPr>
              <w:pStyle w:val="affffffff6"/>
              <w:rPr>
                <w:iCs/>
                <w:lang w:eastAsia="en-US"/>
              </w:rPr>
            </w:pPr>
          </w:p>
        </w:tc>
        <w:tc>
          <w:tcPr>
            <w:tcW w:w="1095" w:type="pct"/>
            <w:vMerge/>
            <w:shd w:val="clear" w:color="auto" w:fill="auto"/>
          </w:tcPr>
          <w:p w14:paraId="7F0E8811" w14:textId="77777777" w:rsidR="00A07AB8" w:rsidRPr="00A66DEC" w:rsidRDefault="00A07AB8" w:rsidP="00811227">
            <w:pPr>
              <w:pStyle w:val="00"/>
              <w:rPr>
                <w:lang w:eastAsia="en-US"/>
              </w:rPr>
            </w:pPr>
          </w:p>
        </w:tc>
        <w:tc>
          <w:tcPr>
            <w:tcW w:w="3420" w:type="pct"/>
            <w:shd w:val="clear" w:color="auto" w:fill="auto"/>
          </w:tcPr>
          <w:p w14:paraId="6B86F114" w14:textId="77777777" w:rsidR="00A07AB8" w:rsidRPr="00811227" w:rsidRDefault="00A07AB8" w:rsidP="00811227">
            <w:pPr>
              <w:pStyle w:val="affffffff3"/>
              <w:rPr>
                <w:iCs/>
                <w:lang w:eastAsia="en-US"/>
              </w:rPr>
            </w:pPr>
            <w:r w:rsidRPr="00811227">
              <w:rPr>
                <w:bCs/>
                <w:lang w:eastAsia="en-US"/>
              </w:rPr>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2A7DB6CB" w14:textId="77777777" w:rsidR="0004753E" w:rsidRPr="00322AAD" w:rsidRDefault="0004753E" w:rsidP="00B9360F">
      <w:pPr>
        <w:rPr>
          <w:szCs w:val="24"/>
        </w:rPr>
      </w:pPr>
    </w:p>
    <w:p w14:paraId="33DA4A56" w14:textId="77777777" w:rsidR="0004753E" w:rsidRDefault="0004753E" w:rsidP="00517ED0">
      <w:r w:rsidRPr="00322AAD">
        <w:t>4.2. Профессиональные компетенции</w:t>
      </w:r>
    </w:p>
    <w:p w14:paraId="58628EBF" w14:textId="77777777" w:rsidR="00880433" w:rsidRPr="00322AAD" w:rsidRDefault="00880433" w:rsidP="007702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2"/>
        <w:gridCol w:w="2148"/>
        <w:gridCol w:w="5600"/>
      </w:tblGrid>
      <w:tr w:rsidR="0042391B" w:rsidRPr="00B26BD5" w14:paraId="00F2FFA1" w14:textId="77777777" w:rsidTr="00811227">
        <w:trPr>
          <w:tblHeader/>
        </w:trPr>
        <w:tc>
          <w:tcPr>
            <w:tcW w:w="883" w:type="pct"/>
            <w:shd w:val="clear" w:color="auto" w:fill="auto"/>
          </w:tcPr>
          <w:p w14:paraId="580B167E" w14:textId="77777777" w:rsidR="0042391B" w:rsidRPr="00B26BD5" w:rsidRDefault="0042391B" w:rsidP="00811227">
            <w:pPr>
              <w:pStyle w:val="affffffff8"/>
              <w:rPr>
                <w:lang w:eastAsia="en-US"/>
              </w:rPr>
            </w:pPr>
            <w:r w:rsidRPr="00B26BD5">
              <w:rPr>
                <w:lang w:eastAsia="en-US"/>
              </w:rPr>
              <w:t xml:space="preserve">Основные виды </w:t>
            </w:r>
          </w:p>
          <w:p w14:paraId="3C6AC933" w14:textId="77777777" w:rsidR="0042391B" w:rsidRPr="00B26BD5" w:rsidRDefault="0042391B" w:rsidP="00811227">
            <w:pPr>
              <w:pStyle w:val="affffffff8"/>
              <w:rPr>
                <w:lang w:eastAsia="en-US"/>
              </w:rPr>
            </w:pPr>
            <w:r w:rsidRPr="00B26BD5">
              <w:rPr>
                <w:lang w:eastAsia="en-US"/>
              </w:rPr>
              <w:t>деятельности</w:t>
            </w:r>
          </w:p>
        </w:tc>
        <w:tc>
          <w:tcPr>
            <w:tcW w:w="1141" w:type="pct"/>
            <w:shd w:val="clear" w:color="auto" w:fill="auto"/>
          </w:tcPr>
          <w:p w14:paraId="67B572CE" w14:textId="77777777" w:rsidR="0042391B" w:rsidRPr="00B26BD5" w:rsidRDefault="0042391B" w:rsidP="00811227">
            <w:pPr>
              <w:pStyle w:val="affffffff8"/>
              <w:rPr>
                <w:lang w:eastAsia="en-US"/>
              </w:rPr>
            </w:pPr>
            <w:r w:rsidRPr="00B26BD5">
              <w:rPr>
                <w:lang w:eastAsia="en-US"/>
              </w:rPr>
              <w:t xml:space="preserve">Код и </w:t>
            </w:r>
            <w:r w:rsidR="00061CE4" w:rsidRPr="00B26BD5">
              <w:rPr>
                <w:lang w:eastAsia="en-US"/>
              </w:rPr>
              <w:t>наименование</w:t>
            </w:r>
          </w:p>
          <w:p w14:paraId="37023B67" w14:textId="77777777" w:rsidR="0042391B" w:rsidRPr="00B26BD5" w:rsidRDefault="0042391B" w:rsidP="00811227">
            <w:pPr>
              <w:pStyle w:val="affffffff8"/>
              <w:rPr>
                <w:lang w:eastAsia="en-US"/>
              </w:rPr>
            </w:pPr>
            <w:r w:rsidRPr="00B26BD5">
              <w:rPr>
                <w:lang w:eastAsia="en-US"/>
              </w:rPr>
              <w:t>компетенции</w:t>
            </w:r>
          </w:p>
        </w:tc>
        <w:tc>
          <w:tcPr>
            <w:tcW w:w="2976" w:type="pct"/>
            <w:shd w:val="clear" w:color="auto" w:fill="auto"/>
          </w:tcPr>
          <w:p w14:paraId="6BADADD7" w14:textId="77777777" w:rsidR="0042391B" w:rsidRPr="00B26BD5" w:rsidRDefault="00A07AB8" w:rsidP="00811227">
            <w:pPr>
              <w:pStyle w:val="affffffff8"/>
              <w:rPr>
                <w:lang w:eastAsia="en-US"/>
              </w:rPr>
            </w:pPr>
            <w:r w:rsidRPr="00B26BD5">
              <w:rPr>
                <w:lang w:eastAsia="en-US"/>
              </w:rPr>
              <w:t xml:space="preserve">Показатели освоения </w:t>
            </w:r>
            <w:r w:rsidR="00220738">
              <w:rPr>
                <w:lang w:eastAsia="en-US"/>
              </w:rPr>
              <w:t xml:space="preserve">профессиональных </w:t>
            </w:r>
            <w:r w:rsidRPr="00B26BD5">
              <w:rPr>
                <w:lang w:eastAsia="en-US"/>
              </w:rPr>
              <w:t>компетенци</w:t>
            </w:r>
            <w:r w:rsidR="008A73A5">
              <w:rPr>
                <w:lang w:eastAsia="en-US"/>
              </w:rPr>
              <w:t>й</w:t>
            </w:r>
          </w:p>
        </w:tc>
      </w:tr>
      <w:tr w:rsidR="00E07493" w:rsidRPr="00811227" w14:paraId="727B2625" w14:textId="77777777" w:rsidTr="00811227">
        <w:tc>
          <w:tcPr>
            <w:tcW w:w="883" w:type="pct"/>
            <w:vMerge w:val="restart"/>
            <w:shd w:val="clear" w:color="auto" w:fill="auto"/>
          </w:tcPr>
          <w:p w14:paraId="054573F9" w14:textId="77777777" w:rsidR="00E07493" w:rsidRPr="00A66DEC" w:rsidRDefault="00E07493" w:rsidP="00811227">
            <w:pPr>
              <w:pStyle w:val="00"/>
              <w:rPr>
                <w:lang w:eastAsia="en-US"/>
              </w:rPr>
            </w:pPr>
            <w:r w:rsidRPr="00A66DEC">
              <w:rPr>
                <w:lang w:eastAsia="en-US"/>
              </w:rPr>
              <w:t>Ведение расчетных операций</w:t>
            </w:r>
          </w:p>
        </w:tc>
        <w:tc>
          <w:tcPr>
            <w:tcW w:w="1141" w:type="pct"/>
            <w:vMerge w:val="restart"/>
            <w:shd w:val="clear" w:color="auto" w:fill="auto"/>
          </w:tcPr>
          <w:p w14:paraId="547EB893" w14:textId="77777777" w:rsidR="00E07493" w:rsidRPr="00A66DEC" w:rsidRDefault="00E07493" w:rsidP="00811227">
            <w:pPr>
              <w:pStyle w:val="00"/>
              <w:rPr>
                <w:lang w:eastAsia="en-US"/>
              </w:rPr>
            </w:pPr>
            <w:r w:rsidRPr="00A66DEC">
              <w:rPr>
                <w:lang w:eastAsia="en-US"/>
              </w:rPr>
              <w:t>ПК 1.1. Осуществлять расчетно-кассовое обслуживание клиентов</w:t>
            </w:r>
          </w:p>
        </w:tc>
        <w:tc>
          <w:tcPr>
            <w:tcW w:w="2976" w:type="pct"/>
            <w:shd w:val="clear" w:color="auto" w:fill="auto"/>
          </w:tcPr>
          <w:p w14:paraId="1C7BCFAE" w14:textId="77777777" w:rsidR="00E07493" w:rsidRPr="00A66DEC" w:rsidRDefault="00E07493" w:rsidP="00811227">
            <w:pPr>
              <w:pStyle w:val="affffffff3"/>
              <w:rPr>
                <w:lang w:eastAsia="en-US"/>
              </w:rPr>
            </w:pPr>
            <w:r w:rsidRPr="00A66DEC">
              <w:rPr>
                <w:lang w:eastAsia="en-US"/>
              </w:rPr>
              <w:t>Практический опыт:</w:t>
            </w:r>
          </w:p>
          <w:p w14:paraId="54DB0C7E" w14:textId="77777777" w:rsidR="00E07493" w:rsidRPr="00A66DEC" w:rsidRDefault="00E07493" w:rsidP="00811227">
            <w:pPr>
              <w:pStyle w:val="affffffff3"/>
              <w:rPr>
                <w:lang w:eastAsia="en-US"/>
              </w:rPr>
            </w:pPr>
            <w:r w:rsidRPr="00A66DEC">
              <w:rPr>
                <w:lang w:eastAsia="en-US"/>
              </w:rPr>
              <w:t>осуществления расчетно-кассового обслуживание клиентов</w:t>
            </w:r>
          </w:p>
        </w:tc>
      </w:tr>
      <w:tr w:rsidR="00E07493" w:rsidRPr="00811227" w14:paraId="03466632" w14:textId="77777777" w:rsidTr="00811227">
        <w:tc>
          <w:tcPr>
            <w:tcW w:w="883" w:type="pct"/>
            <w:vMerge/>
            <w:shd w:val="clear" w:color="auto" w:fill="auto"/>
          </w:tcPr>
          <w:p w14:paraId="79735A9D" w14:textId="77777777" w:rsidR="00E07493" w:rsidRPr="00A66DEC" w:rsidRDefault="00E07493" w:rsidP="00811227">
            <w:pPr>
              <w:pStyle w:val="00"/>
              <w:rPr>
                <w:lang w:eastAsia="en-US"/>
              </w:rPr>
            </w:pPr>
          </w:p>
        </w:tc>
        <w:tc>
          <w:tcPr>
            <w:tcW w:w="1141" w:type="pct"/>
            <w:vMerge/>
            <w:shd w:val="clear" w:color="auto" w:fill="auto"/>
          </w:tcPr>
          <w:p w14:paraId="59683EEE" w14:textId="77777777" w:rsidR="00E07493" w:rsidRPr="00A66DEC" w:rsidRDefault="00E07493" w:rsidP="00811227">
            <w:pPr>
              <w:pStyle w:val="00"/>
              <w:rPr>
                <w:lang w:eastAsia="en-US"/>
              </w:rPr>
            </w:pPr>
          </w:p>
        </w:tc>
        <w:tc>
          <w:tcPr>
            <w:tcW w:w="2976" w:type="pct"/>
            <w:shd w:val="clear" w:color="auto" w:fill="auto"/>
          </w:tcPr>
          <w:p w14:paraId="0F432115" w14:textId="77777777" w:rsidR="00E07493" w:rsidRPr="00A66DEC" w:rsidRDefault="00E07493" w:rsidP="00811227">
            <w:pPr>
              <w:pStyle w:val="affffffff3"/>
              <w:rPr>
                <w:lang w:eastAsia="en-US"/>
              </w:rPr>
            </w:pPr>
            <w:r w:rsidRPr="00A66DEC">
              <w:rPr>
                <w:lang w:eastAsia="en-US"/>
              </w:rPr>
              <w:t>Умения:</w:t>
            </w:r>
          </w:p>
          <w:p w14:paraId="1D58D655" w14:textId="77777777" w:rsidR="00E07493" w:rsidRPr="0077029B" w:rsidRDefault="00E07493" w:rsidP="00811227">
            <w:pPr>
              <w:pStyle w:val="affffffff3"/>
              <w:rPr>
                <w:rStyle w:val="01"/>
                <w:lang w:eastAsia="en-US"/>
              </w:rPr>
            </w:pPr>
            <w:r w:rsidRPr="0077029B">
              <w:rPr>
                <w:rStyle w:val="01"/>
                <w:lang w:eastAsia="en-US"/>
              </w:rPr>
              <w:t>- оформлять договоры банковского счета с клиентами;</w:t>
            </w:r>
          </w:p>
          <w:p w14:paraId="74233B17" w14:textId="77777777" w:rsidR="00E07493" w:rsidRPr="00A66DEC" w:rsidRDefault="00E07493" w:rsidP="00811227">
            <w:pPr>
              <w:pStyle w:val="affffffff3"/>
              <w:rPr>
                <w:lang w:eastAsia="en-US"/>
              </w:rPr>
            </w:pPr>
            <w:r w:rsidRPr="00A66DEC">
              <w:rPr>
                <w:lang w:eastAsia="en-US"/>
              </w:rPr>
              <w:t>- проверять правильность и полноту оформления расчетных документов;</w:t>
            </w:r>
          </w:p>
          <w:p w14:paraId="069ED4C0" w14:textId="77777777" w:rsidR="00E07493" w:rsidRPr="00A66DEC" w:rsidRDefault="00E07493" w:rsidP="00811227">
            <w:pPr>
              <w:pStyle w:val="affffffff3"/>
              <w:rPr>
                <w:lang w:eastAsia="en-US"/>
              </w:rPr>
            </w:pPr>
            <w:r w:rsidRPr="00A66DEC">
              <w:rPr>
                <w:lang w:eastAsia="en-US"/>
              </w:rPr>
              <w:t xml:space="preserve">- открывать и закрывать лицевые счета в валюте </w:t>
            </w:r>
            <w:r w:rsidRPr="00A66DEC">
              <w:rPr>
                <w:lang w:eastAsia="en-US"/>
              </w:rPr>
              <w:lastRenderedPageBreak/>
              <w:t>Российской Федерации и иностранной валюте;</w:t>
            </w:r>
          </w:p>
          <w:p w14:paraId="165472BD" w14:textId="77777777" w:rsidR="00E07493" w:rsidRPr="00A66DEC" w:rsidRDefault="00E07493" w:rsidP="00811227">
            <w:pPr>
              <w:pStyle w:val="affffffff3"/>
              <w:rPr>
                <w:lang w:eastAsia="en-US"/>
              </w:rPr>
            </w:pPr>
            <w:r w:rsidRPr="00A66DEC">
              <w:rPr>
                <w:lang w:eastAsia="en-US"/>
              </w:rPr>
              <w:t>- 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14:paraId="40C27DD9" w14:textId="77777777" w:rsidR="00E07493" w:rsidRPr="00A66DEC" w:rsidRDefault="00E07493" w:rsidP="00811227">
            <w:pPr>
              <w:pStyle w:val="affffffff3"/>
              <w:rPr>
                <w:lang w:eastAsia="en-US"/>
              </w:rPr>
            </w:pPr>
            <w:r w:rsidRPr="00A66DEC">
              <w:rPr>
                <w:lang w:eastAsia="en-US"/>
              </w:rPr>
              <w:t>- оформлять выписки из лицевых счетов клиентов;</w:t>
            </w:r>
          </w:p>
          <w:p w14:paraId="0062C8B9" w14:textId="77777777" w:rsidR="00E07493" w:rsidRPr="00A66DEC" w:rsidRDefault="00E07493" w:rsidP="00811227">
            <w:pPr>
              <w:pStyle w:val="affffffff3"/>
              <w:rPr>
                <w:lang w:eastAsia="en-US"/>
              </w:rPr>
            </w:pPr>
            <w:r w:rsidRPr="00A66DEC">
              <w:rPr>
                <w:lang w:eastAsia="en-US"/>
              </w:rPr>
              <w:t>- рассчитывать и взыскивать суммы вознаграждения за расчетное обслуживание;</w:t>
            </w:r>
          </w:p>
          <w:p w14:paraId="68BB2158" w14:textId="77777777" w:rsidR="00E07493" w:rsidRPr="00A66DEC" w:rsidRDefault="00E07493" w:rsidP="00811227">
            <w:pPr>
              <w:pStyle w:val="affffffff3"/>
              <w:rPr>
                <w:lang w:eastAsia="en-US"/>
              </w:rPr>
            </w:pPr>
            <w:r w:rsidRPr="00A66DEC">
              <w:rPr>
                <w:lang w:eastAsia="en-US"/>
              </w:rPr>
              <w:t>- рассчитывать прогноз кассовых оборотов;</w:t>
            </w:r>
          </w:p>
          <w:p w14:paraId="6DFB1964" w14:textId="77777777" w:rsidR="00E07493" w:rsidRPr="00A66DEC" w:rsidRDefault="00E07493" w:rsidP="00811227">
            <w:pPr>
              <w:pStyle w:val="affffffff3"/>
              <w:rPr>
                <w:lang w:eastAsia="en-US"/>
              </w:rPr>
            </w:pPr>
            <w:r w:rsidRPr="00A66DEC">
              <w:rPr>
                <w:lang w:eastAsia="en-US"/>
              </w:rPr>
              <w:t>- составлять календарь выдачи наличных денег;</w:t>
            </w:r>
          </w:p>
          <w:p w14:paraId="5509F32F" w14:textId="77777777" w:rsidR="00E07493" w:rsidRPr="00A66DEC" w:rsidRDefault="00E07493" w:rsidP="00811227">
            <w:pPr>
              <w:pStyle w:val="affffffff3"/>
              <w:rPr>
                <w:lang w:eastAsia="en-US"/>
              </w:rPr>
            </w:pPr>
            <w:r w:rsidRPr="00A66DEC">
              <w:rPr>
                <w:lang w:eastAsia="en-US"/>
              </w:rPr>
              <w:t>- рассчитывать минимальный остаток денежной наличности в кассе;</w:t>
            </w:r>
          </w:p>
          <w:p w14:paraId="79C3349A" w14:textId="77777777" w:rsidR="00E07493" w:rsidRPr="00A66DEC" w:rsidRDefault="00E07493" w:rsidP="00811227">
            <w:pPr>
              <w:pStyle w:val="affffffff3"/>
              <w:rPr>
                <w:lang w:eastAsia="en-US"/>
              </w:rPr>
            </w:pPr>
            <w:r w:rsidRPr="00A66DEC">
              <w:rPr>
                <w:lang w:eastAsia="en-US"/>
              </w:rPr>
              <w:t>- составлять отчет о наличном денежном обороте;</w:t>
            </w:r>
          </w:p>
          <w:p w14:paraId="50C5F2AD" w14:textId="77777777" w:rsidR="00E07493" w:rsidRPr="00A66DEC" w:rsidRDefault="00E07493" w:rsidP="00811227">
            <w:pPr>
              <w:pStyle w:val="affffffff3"/>
              <w:rPr>
                <w:lang w:eastAsia="en-US"/>
              </w:rPr>
            </w:pPr>
            <w:r w:rsidRPr="00A66DEC">
              <w:rPr>
                <w:lang w:eastAsia="en-US"/>
              </w:rPr>
              <w:t>- устанавливать лимит остатков денежной наличности в кассах клиентов;</w:t>
            </w:r>
          </w:p>
          <w:p w14:paraId="54FBC511" w14:textId="77777777" w:rsidR="00E07493" w:rsidRPr="00A66DEC" w:rsidRDefault="00E07493" w:rsidP="00811227">
            <w:pPr>
              <w:pStyle w:val="affffffff3"/>
              <w:rPr>
                <w:lang w:eastAsia="en-US"/>
              </w:rPr>
            </w:pPr>
            <w:r w:rsidRPr="00A66DEC">
              <w:rPr>
                <w:lang w:eastAsia="en-US"/>
              </w:rPr>
              <w:t>- отражать в учете операции по расчетным счетам клиентов;</w:t>
            </w:r>
          </w:p>
          <w:p w14:paraId="59C3FE6E" w14:textId="77777777" w:rsidR="00E07493" w:rsidRPr="00A66DEC" w:rsidRDefault="00E07493" w:rsidP="00811227">
            <w:pPr>
              <w:pStyle w:val="affffffff3"/>
              <w:rPr>
                <w:lang w:eastAsia="en-US"/>
              </w:rPr>
            </w:pPr>
            <w:r w:rsidRPr="00A66DEC">
              <w:rPr>
                <w:lang w:eastAsia="en-US"/>
              </w:rPr>
              <w:t>- исполнять и оформлять операции по возврату сумм, неправильно зачисленных на счета клиентов;</w:t>
            </w:r>
          </w:p>
          <w:p w14:paraId="4F04B952" w14:textId="77777777" w:rsidR="00E07493" w:rsidRPr="00A66DEC" w:rsidRDefault="00E07493" w:rsidP="00811227">
            <w:pPr>
              <w:pStyle w:val="affffffff3"/>
              <w:rPr>
                <w:lang w:eastAsia="en-US"/>
              </w:rPr>
            </w:pPr>
            <w:r w:rsidRPr="00A66DEC">
              <w:rPr>
                <w:lang w:eastAsia="en-US"/>
              </w:rPr>
              <w:t>- использовать специализированное программное обеспечение для расчетного обслуживания клиентов.</w:t>
            </w:r>
          </w:p>
        </w:tc>
      </w:tr>
      <w:tr w:rsidR="00E07493" w:rsidRPr="00811227" w14:paraId="5FF741DE" w14:textId="77777777" w:rsidTr="00811227">
        <w:tc>
          <w:tcPr>
            <w:tcW w:w="883" w:type="pct"/>
            <w:vMerge/>
            <w:shd w:val="clear" w:color="auto" w:fill="auto"/>
          </w:tcPr>
          <w:p w14:paraId="3ECB32C1" w14:textId="77777777" w:rsidR="00E07493" w:rsidRPr="00A66DEC" w:rsidRDefault="00E07493" w:rsidP="00811227">
            <w:pPr>
              <w:pStyle w:val="00"/>
              <w:rPr>
                <w:lang w:eastAsia="en-US"/>
              </w:rPr>
            </w:pPr>
          </w:p>
        </w:tc>
        <w:tc>
          <w:tcPr>
            <w:tcW w:w="1141" w:type="pct"/>
            <w:vMerge/>
            <w:shd w:val="clear" w:color="auto" w:fill="auto"/>
          </w:tcPr>
          <w:p w14:paraId="1466DE80" w14:textId="77777777" w:rsidR="00E07493" w:rsidRPr="00A66DEC" w:rsidRDefault="00E07493" w:rsidP="00811227">
            <w:pPr>
              <w:pStyle w:val="00"/>
              <w:rPr>
                <w:lang w:eastAsia="en-US"/>
              </w:rPr>
            </w:pPr>
          </w:p>
        </w:tc>
        <w:tc>
          <w:tcPr>
            <w:tcW w:w="2976" w:type="pct"/>
            <w:shd w:val="clear" w:color="auto" w:fill="auto"/>
          </w:tcPr>
          <w:p w14:paraId="49728A73" w14:textId="77777777" w:rsidR="00E07493" w:rsidRPr="00A66DEC" w:rsidRDefault="00E07493" w:rsidP="00811227">
            <w:pPr>
              <w:pStyle w:val="affffffff3"/>
              <w:rPr>
                <w:lang w:eastAsia="en-US"/>
              </w:rPr>
            </w:pPr>
            <w:r w:rsidRPr="00A66DEC">
              <w:rPr>
                <w:lang w:eastAsia="en-US"/>
              </w:rPr>
              <w:t>Знания:</w:t>
            </w:r>
          </w:p>
          <w:p w14:paraId="4A362F39" w14:textId="77777777" w:rsidR="00E07493" w:rsidRPr="00A66DEC" w:rsidRDefault="00E07493" w:rsidP="00811227">
            <w:pPr>
              <w:pStyle w:val="affffffff3"/>
              <w:rPr>
                <w:lang w:eastAsia="en-US"/>
              </w:rPr>
            </w:pPr>
            <w:r w:rsidRPr="00A66DEC">
              <w:rPr>
                <w:lang w:eastAsia="en-US"/>
              </w:rPr>
              <w:t>-  содержание и порядок формирования юридических дел клиентов;</w:t>
            </w:r>
          </w:p>
          <w:p w14:paraId="1BBE888F" w14:textId="77777777" w:rsidR="00E07493" w:rsidRPr="00A66DEC" w:rsidRDefault="00E07493" w:rsidP="00811227">
            <w:pPr>
              <w:pStyle w:val="affffffff3"/>
              <w:rPr>
                <w:lang w:eastAsia="en-US"/>
              </w:rPr>
            </w:pPr>
            <w:r w:rsidRPr="00A66DEC">
              <w:rPr>
                <w:lang w:eastAsia="en-US"/>
              </w:rPr>
              <w:t>- порядок открытия и закрытия лицевых счетов клиентов в валюте Российской Федерации и иностранной валюте;</w:t>
            </w:r>
          </w:p>
          <w:p w14:paraId="77898A2C" w14:textId="77777777" w:rsidR="00E07493" w:rsidRPr="00A66DEC" w:rsidRDefault="00E07493" w:rsidP="00811227">
            <w:pPr>
              <w:pStyle w:val="affffffff3"/>
              <w:rPr>
                <w:lang w:eastAsia="en-US"/>
              </w:rPr>
            </w:pPr>
            <w:r w:rsidRPr="00A66DEC">
              <w:rPr>
                <w:lang w:eastAsia="en-US"/>
              </w:rPr>
              <w:t>- правила совершения операций по расчетным счетам, очередность списания денежных средств;</w:t>
            </w:r>
          </w:p>
          <w:p w14:paraId="7286AAF9" w14:textId="77777777" w:rsidR="00E07493" w:rsidRPr="00A66DEC" w:rsidRDefault="00E07493" w:rsidP="00811227">
            <w:pPr>
              <w:pStyle w:val="affffffff3"/>
              <w:rPr>
                <w:lang w:eastAsia="en-US"/>
              </w:rPr>
            </w:pPr>
            <w:r w:rsidRPr="00A66DEC">
              <w:rPr>
                <w:lang w:eastAsia="en-US"/>
              </w:rPr>
              <w:t>- порядок оформления, представления, отзыва и возврата расчетных документов;</w:t>
            </w:r>
          </w:p>
          <w:p w14:paraId="335A0F5D" w14:textId="77777777" w:rsidR="00E07493" w:rsidRPr="00A66DEC" w:rsidRDefault="00E07493" w:rsidP="00811227">
            <w:pPr>
              <w:pStyle w:val="affffffff3"/>
              <w:rPr>
                <w:lang w:eastAsia="en-US"/>
              </w:rPr>
            </w:pPr>
            <w:r w:rsidRPr="00A66DEC">
              <w:rPr>
                <w:lang w:eastAsia="en-US"/>
              </w:rPr>
              <w:t>- порядок планирования операций с наличностью;</w:t>
            </w:r>
          </w:p>
          <w:p w14:paraId="210C34D5" w14:textId="77777777" w:rsidR="00E07493" w:rsidRPr="00A66DEC" w:rsidRDefault="00E07493" w:rsidP="00811227">
            <w:pPr>
              <w:pStyle w:val="affffffff3"/>
              <w:rPr>
                <w:lang w:eastAsia="en-US"/>
              </w:rPr>
            </w:pPr>
            <w:r w:rsidRPr="00A66DEC">
              <w:rPr>
                <w:lang w:eastAsia="en-US"/>
              </w:rPr>
              <w:t xml:space="preserve">- порядок </w:t>
            </w:r>
            <w:proofErr w:type="spellStart"/>
            <w:r w:rsidRPr="00A66DEC">
              <w:rPr>
                <w:lang w:eastAsia="en-US"/>
              </w:rPr>
              <w:t>лимитирования</w:t>
            </w:r>
            <w:proofErr w:type="spellEnd"/>
            <w:r w:rsidRPr="00A66DEC">
              <w:rPr>
                <w:lang w:eastAsia="en-US"/>
              </w:rPr>
              <w:t xml:space="preserve"> остатков денежной наличности в кассах клиентов;</w:t>
            </w:r>
          </w:p>
          <w:p w14:paraId="6C53A53F" w14:textId="77777777" w:rsidR="00E07493" w:rsidRPr="00A66DEC" w:rsidRDefault="00E07493" w:rsidP="00811227">
            <w:pPr>
              <w:pStyle w:val="affffffff3"/>
              <w:rPr>
                <w:lang w:eastAsia="en-US"/>
              </w:rPr>
            </w:pPr>
            <w:r w:rsidRPr="00A66DEC">
              <w:rPr>
                <w:lang w:eastAsia="en-US"/>
              </w:rPr>
              <w:t>- типичные нарушения при совершении расчетных операций по счетам клиентов</w:t>
            </w:r>
            <w:r w:rsidR="00702CB9" w:rsidRPr="00A66DEC">
              <w:rPr>
                <w:lang w:eastAsia="en-US"/>
              </w:rPr>
              <w:t>.</w:t>
            </w:r>
          </w:p>
        </w:tc>
      </w:tr>
      <w:tr w:rsidR="00E07493" w:rsidRPr="00811227" w14:paraId="4EE91DE6" w14:textId="77777777" w:rsidTr="00811227">
        <w:tc>
          <w:tcPr>
            <w:tcW w:w="883" w:type="pct"/>
            <w:vMerge/>
            <w:shd w:val="clear" w:color="auto" w:fill="auto"/>
          </w:tcPr>
          <w:p w14:paraId="2BA6D5B7" w14:textId="77777777" w:rsidR="00E07493" w:rsidRPr="00A66DEC" w:rsidRDefault="00E07493" w:rsidP="00811227">
            <w:pPr>
              <w:pStyle w:val="00"/>
              <w:rPr>
                <w:lang w:eastAsia="en-US"/>
              </w:rPr>
            </w:pPr>
          </w:p>
        </w:tc>
        <w:tc>
          <w:tcPr>
            <w:tcW w:w="1141" w:type="pct"/>
            <w:vMerge w:val="restart"/>
            <w:shd w:val="clear" w:color="auto" w:fill="auto"/>
          </w:tcPr>
          <w:p w14:paraId="3A618ED2" w14:textId="77777777" w:rsidR="00E07493" w:rsidRPr="00A66DEC" w:rsidRDefault="00E07493" w:rsidP="00811227">
            <w:pPr>
              <w:pStyle w:val="00"/>
              <w:rPr>
                <w:lang w:eastAsia="en-US"/>
              </w:rPr>
            </w:pPr>
            <w:r w:rsidRPr="00A66DEC">
              <w:rPr>
                <w:lang w:eastAsia="en-US"/>
              </w:rPr>
              <w:t>ПК 1.2. Осуществлять безналичные платежи с использованием различных форм расчетов в национальной и иностранной валютах</w:t>
            </w:r>
          </w:p>
        </w:tc>
        <w:tc>
          <w:tcPr>
            <w:tcW w:w="2976" w:type="pct"/>
            <w:shd w:val="clear" w:color="auto" w:fill="auto"/>
          </w:tcPr>
          <w:p w14:paraId="4BB0D0C0" w14:textId="77777777" w:rsidR="00E07493" w:rsidRPr="00A66DEC" w:rsidRDefault="00E07493" w:rsidP="00811227">
            <w:pPr>
              <w:pStyle w:val="affffffff3"/>
              <w:rPr>
                <w:lang w:eastAsia="en-US"/>
              </w:rPr>
            </w:pPr>
            <w:r w:rsidRPr="00A66DEC">
              <w:rPr>
                <w:lang w:eastAsia="en-US"/>
              </w:rPr>
              <w:t xml:space="preserve">Практический опыт: </w:t>
            </w:r>
          </w:p>
          <w:p w14:paraId="59453402" w14:textId="77777777" w:rsidR="00E07493" w:rsidRPr="00A66DEC" w:rsidRDefault="00BD67DB" w:rsidP="00811227">
            <w:pPr>
              <w:pStyle w:val="affffffff3"/>
              <w:rPr>
                <w:lang w:eastAsia="en-US"/>
              </w:rPr>
            </w:pPr>
            <w:r w:rsidRPr="00A66DEC">
              <w:rPr>
                <w:lang w:eastAsia="en-US"/>
              </w:rPr>
              <w:t>осуществл</w:t>
            </w:r>
            <w:r w:rsidR="00702CB9" w:rsidRPr="00A66DEC">
              <w:rPr>
                <w:lang w:eastAsia="en-US"/>
              </w:rPr>
              <w:t>ения</w:t>
            </w:r>
            <w:r w:rsidRPr="00A66DEC">
              <w:rPr>
                <w:lang w:eastAsia="en-US"/>
              </w:rPr>
              <w:t xml:space="preserve"> безналичны</w:t>
            </w:r>
            <w:r w:rsidR="00702CB9" w:rsidRPr="00A66DEC">
              <w:rPr>
                <w:lang w:eastAsia="en-US"/>
              </w:rPr>
              <w:t>х</w:t>
            </w:r>
            <w:r w:rsidRPr="00A66DEC">
              <w:rPr>
                <w:lang w:eastAsia="en-US"/>
              </w:rPr>
              <w:t xml:space="preserve"> платеж</w:t>
            </w:r>
            <w:r w:rsidR="00702CB9" w:rsidRPr="00A66DEC">
              <w:rPr>
                <w:lang w:eastAsia="en-US"/>
              </w:rPr>
              <w:t>ей</w:t>
            </w:r>
            <w:r w:rsidRPr="00A66DEC">
              <w:rPr>
                <w:lang w:eastAsia="en-US"/>
              </w:rPr>
              <w:t xml:space="preserve"> с использованием различных форм расчетов в национальной и иностранной валютах</w:t>
            </w:r>
          </w:p>
        </w:tc>
      </w:tr>
      <w:tr w:rsidR="00E07493" w:rsidRPr="00811227" w14:paraId="4D698841" w14:textId="77777777" w:rsidTr="00811227">
        <w:tc>
          <w:tcPr>
            <w:tcW w:w="883" w:type="pct"/>
            <w:vMerge/>
            <w:shd w:val="clear" w:color="auto" w:fill="auto"/>
          </w:tcPr>
          <w:p w14:paraId="602CCCFB" w14:textId="77777777" w:rsidR="00E07493" w:rsidRPr="00A66DEC" w:rsidRDefault="00E07493" w:rsidP="00811227">
            <w:pPr>
              <w:pStyle w:val="00"/>
              <w:rPr>
                <w:lang w:eastAsia="en-US"/>
              </w:rPr>
            </w:pPr>
          </w:p>
        </w:tc>
        <w:tc>
          <w:tcPr>
            <w:tcW w:w="1141" w:type="pct"/>
            <w:vMerge/>
            <w:shd w:val="clear" w:color="auto" w:fill="auto"/>
          </w:tcPr>
          <w:p w14:paraId="31C09D84" w14:textId="77777777" w:rsidR="00E07493" w:rsidRPr="00A66DEC" w:rsidRDefault="00E07493" w:rsidP="00811227">
            <w:pPr>
              <w:pStyle w:val="00"/>
              <w:rPr>
                <w:lang w:eastAsia="en-US"/>
              </w:rPr>
            </w:pPr>
          </w:p>
        </w:tc>
        <w:tc>
          <w:tcPr>
            <w:tcW w:w="2976" w:type="pct"/>
            <w:shd w:val="clear" w:color="auto" w:fill="auto"/>
          </w:tcPr>
          <w:p w14:paraId="45678CBF" w14:textId="77777777" w:rsidR="00E07493" w:rsidRPr="00A66DEC" w:rsidRDefault="00E07493" w:rsidP="00811227">
            <w:pPr>
              <w:pStyle w:val="affffffff3"/>
              <w:rPr>
                <w:lang w:eastAsia="en-US"/>
              </w:rPr>
            </w:pPr>
            <w:r w:rsidRPr="00A66DEC">
              <w:rPr>
                <w:lang w:eastAsia="en-US"/>
              </w:rPr>
              <w:t>Умения:</w:t>
            </w:r>
          </w:p>
          <w:p w14:paraId="308F5347" w14:textId="77777777" w:rsidR="00E07493" w:rsidRPr="00A66DEC" w:rsidRDefault="00E07493" w:rsidP="00811227">
            <w:pPr>
              <w:pStyle w:val="affffffff3"/>
              <w:rPr>
                <w:lang w:eastAsia="en-US"/>
              </w:rPr>
            </w:pPr>
            <w:r w:rsidRPr="00A66DEC">
              <w:rPr>
                <w:lang w:eastAsia="en-US"/>
              </w:rPr>
              <w:t>- 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14:paraId="057AA71C" w14:textId="77777777" w:rsidR="00E07493" w:rsidRPr="00A66DEC" w:rsidRDefault="00E07493" w:rsidP="00811227">
            <w:pPr>
              <w:pStyle w:val="affffffff3"/>
              <w:rPr>
                <w:lang w:eastAsia="en-US"/>
              </w:rPr>
            </w:pPr>
            <w:r w:rsidRPr="00A66DEC">
              <w:rPr>
                <w:lang w:eastAsia="en-US"/>
              </w:rPr>
              <w:t xml:space="preserve">- использовать специализированное программное обеспечение и программно-аппаратный комплекс для работы с расчетной (платежной) документацией и </w:t>
            </w:r>
            <w:r w:rsidRPr="00A66DEC">
              <w:rPr>
                <w:lang w:eastAsia="en-US"/>
              </w:rPr>
              <w:lastRenderedPageBreak/>
              <w:t>соответствующей информацией</w:t>
            </w:r>
          </w:p>
        </w:tc>
      </w:tr>
      <w:tr w:rsidR="00E07493" w:rsidRPr="00811227" w14:paraId="6A8C4377" w14:textId="77777777" w:rsidTr="00811227">
        <w:tc>
          <w:tcPr>
            <w:tcW w:w="883" w:type="pct"/>
            <w:vMerge/>
            <w:shd w:val="clear" w:color="auto" w:fill="auto"/>
          </w:tcPr>
          <w:p w14:paraId="649D1076" w14:textId="77777777" w:rsidR="00E07493" w:rsidRPr="00A66DEC" w:rsidRDefault="00E07493" w:rsidP="00811227">
            <w:pPr>
              <w:pStyle w:val="00"/>
              <w:rPr>
                <w:lang w:eastAsia="en-US"/>
              </w:rPr>
            </w:pPr>
          </w:p>
        </w:tc>
        <w:tc>
          <w:tcPr>
            <w:tcW w:w="1141" w:type="pct"/>
            <w:vMerge/>
            <w:shd w:val="clear" w:color="auto" w:fill="auto"/>
          </w:tcPr>
          <w:p w14:paraId="788D5974" w14:textId="77777777" w:rsidR="00E07493" w:rsidRPr="00A66DEC" w:rsidRDefault="00E07493" w:rsidP="00811227">
            <w:pPr>
              <w:pStyle w:val="00"/>
              <w:rPr>
                <w:lang w:eastAsia="en-US"/>
              </w:rPr>
            </w:pPr>
          </w:p>
        </w:tc>
        <w:tc>
          <w:tcPr>
            <w:tcW w:w="2976" w:type="pct"/>
            <w:shd w:val="clear" w:color="auto" w:fill="auto"/>
          </w:tcPr>
          <w:p w14:paraId="61ADA821" w14:textId="77777777" w:rsidR="00E07493" w:rsidRPr="00A66DEC" w:rsidRDefault="00E07493" w:rsidP="00811227">
            <w:pPr>
              <w:pStyle w:val="affffffff3"/>
              <w:rPr>
                <w:lang w:eastAsia="en-US"/>
              </w:rPr>
            </w:pPr>
            <w:r w:rsidRPr="00A66DEC">
              <w:rPr>
                <w:lang w:eastAsia="en-US"/>
              </w:rPr>
              <w:t>Знания:</w:t>
            </w:r>
          </w:p>
          <w:p w14:paraId="5E17F6E4" w14:textId="77777777" w:rsidR="00E07493" w:rsidRPr="00A66DEC" w:rsidRDefault="00E07493" w:rsidP="00811227">
            <w:pPr>
              <w:pStyle w:val="affffffff3"/>
              <w:rPr>
                <w:lang w:eastAsia="en-US"/>
              </w:rPr>
            </w:pPr>
            <w:r w:rsidRPr="00A66DEC">
              <w:rPr>
                <w:lang w:eastAsia="en-US"/>
              </w:rPr>
              <w:t>- нормативные правовые документы, регулирующие организацию безналичных расчетов;</w:t>
            </w:r>
          </w:p>
          <w:p w14:paraId="58678129" w14:textId="77777777" w:rsidR="00E07493" w:rsidRPr="00A66DEC" w:rsidRDefault="00E07493" w:rsidP="00811227">
            <w:pPr>
              <w:pStyle w:val="affffffff3"/>
              <w:rPr>
                <w:lang w:eastAsia="en-US"/>
              </w:rPr>
            </w:pPr>
            <w:r w:rsidRPr="00A66DEC">
              <w:rPr>
                <w:lang w:eastAsia="en-US"/>
              </w:rPr>
              <w:t>- локальные нормативные акты и методические документы в области платежных услуг;</w:t>
            </w:r>
          </w:p>
          <w:p w14:paraId="15D2F729" w14:textId="77777777" w:rsidR="00E07493" w:rsidRPr="00A66DEC" w:rsidRDefault="00E07493" w:rsidP="00811227">
            <w:pPr>
              <w:pStyle w:val="affffffff3"/>
              <w:rPr>
                <w:lang w:eastAsia="en-US"/>
              </w:rPr>
            </w:pPr>
            <w:r w:rsidRPr="00A66DEC">
              <w:rPr>
                <w:lang w:eastAsia="en-US"/>
              </w:rPr>
              <w:t>- формы расчетов и технологии совершения расчетных операций;</w:t>
            </w:r>
          </w:p>
          <w:p w14:paraId="59609DA2" w14:textId="77777777" w:rsidR="00E07493" w:rsidRPr="00A66DEC" w:rsidRDefault="00E07493" w:rsidP="00811227">
            <w:pPr>
              <w:pStyle w:val="affffffff3"/>
              <w:rPr>
                <w:lang w:eastAsia="en-US"/>
              </w:rPr>
            </w:pPr>
            <w:r w:rsidRPr="00A66DEC">
              <w:rPr>
                <w:lang w:eastAsia="en-US"/>
              </w:rPr>
              <w:t>- содержание и порядок заполнения расчетных документов.</w:t>
            </w:r>
          </w:p>
        </w:tc>
      </w:tr>
      <w:tr w:rsidR="00E07493" w:rsidRPr="00811227" w14:paraId="007471B1" w14:textId="77777777" w:rsidTr="00811227">
        <w:tc>
          <w:tcPr>
            <w:tcW w:w="883" w:type="pct"/>
            <w:vMerge/>
            <w:shd w:val="clear" w:color="auto" w:fill="auto"/>
          </w:tcPr>
          <w:p w14:paraId="2205107D" w14:textId="77777777" w:rsidR="00E07493" w:rsidRPr="00A66DEC" w:rsidRDefault="00E07493" w:rsidP="00811227">
            <w:pPr>
              <w:pStyle w:val="00"/>
              <w:rPr>
                <w:lang w:eastAsia="en-US"/>
              </w:rPr>
            </w:pPr>
          </w:p>
        </w:tc>
        <w:tc>
          <w:tcPr>
            <w:tcW w:w="1141" w:type="pct"/>
            <w:vMerge w:val="restart"/>
            <w:shd w:val="clear" w:color="auto" w:fill="auto"/>
          </w:tcPr>
          <w:p w14:paraId="3756403C" w14:textId="77777777" w:rsidR="00E07493" w:rsidRPr="00A66DEC" w:rsidRDefault="00E07493" w:rsidP="00811227">
            <w:pPr>
              <w:pStyle w:val="00"/>
              <w:rPr>
                <w:lang w:eastAsia="en-US"/>
              </w:rPr>
            </w:pPr>
            <w:r w:rsidRPr="00A66DEC">
              <w:rPr>
                <w:lang w:eastAsia="en-US"/>
              </w:rPr>
              <w:t>ПК 1.3. Осуществлять расчетное обслуживание счетов бюджетов различных уровней</w:t>
            </w:r>
          </w:p>
        </w:tc>
        <w:tc>
          <w:tcPr>
            <w:tcW w:w="2976" w:type="pct"/>
            <w:shd w:val="clear" w:color="auto" w:fill="auto"/>
          </w:tcPr>
          <w:p w14:paraId="02EB19D0" w14:textId="77777777" w:rsidR="00E07493" w:rsidRPr="00A66DEC" w:rsidRDefault="00E07493" w:rsidP="00811227">
            <w:pPr>
              <w:pStyle w:val="affffffff3"/>
              <w:rPr>
                <w:lang w:eastAsia="en-US"/>
              </w:rPr>
            </w:pPr>
            <w:r w:rsidRPr="00A66DEC">
              <w:rPr>
                <w:lang w:eastAsia="en-US"/>
              </w:rPr>
              <w:t xml:space="preserve">Практический опыт: </w:t>
            </w:r>
          </w:p>
          <w:p w14:paraId="1049F624" w14:textId="77777777" w:rsidR="00E07493" w:rsidRPr="00A66DEC" w:rsidRDefault="00702CB9" w:rsidP="00811227">
            <w:pPr>
              <w:pStyle w:val="affffffff3"/>
              <w:rPr>
                <w:lang w:eastAsia="en-US"/>
              </w:rPr>
            </w:pPr>
            <w:r w:rsidRPr="00A66DEC">
              <w:rPr>
                <w:lang w:eastAsia="en-US"/>
              </w:rPr>
              <w:t>осуществления расчетного обслуживания счетов бюджетов различных уровней</w:t>
            </w:r>
          </w:p>
        </w:tc>
      </w:tr>
      <w:tr w:rsidR="00E07493" w:rsidRPr="00811227" w14:paraId="1BC63B83" w14:textId="77777777" w:rsidTr="00811227">
        <w:tc>
          <w:tcPr>
            <w:tcW w:w="883" w:type="pct"/>
            <w:vMerge/>
            <w:shd w:val="clear" w:color="auto" w:fill="auto"/>
          </w:tcPr>
          <w:p w14:paraId="0E3A36AC" w14:textId="77777777" w:rsidR="00E07493" w:rsidRPr="00A66DEC" w:rsidRDefault="00E07493" w:rsidP="00811227">
            <w:pPr>
              <w:pStyle w:val="00"/>
              <w:rPr>
                <w:lang w:eastAsia="en-US"/>
              </w:rPr>
            </w:pPr>
          </w:p>
        </w:tc>
        <w:tc>
          <w:tcPr>
            <w:tcW w:w="1141" w:type="pct"/>
            <w:vMerge/>
            <w:shd w:val="clear" w:color="auto" w:fill="auto"/>
          </w:tcPr>
          <w:p w14:paraId="6A500DC5" w14:textId="77777777" w:rsidR="00E07493" w:rsidRPr="00A66DEC" w:rsidRDefault="00E07493" w:rsidP="00811227">
            <w:pPr>
              <w:pStyle w:val="00"/>
              <w:rPr>
                <w:lang w:eastAsia="en-US"/>
              </w:rPr>
            </w:pPr>
          </w:p>
        </w:tc>
        <w:tc>
          <w:tcPr>
            <w:tcW w:w="2976" w:type="pct"/>
            <w:shd w:val="clear" w:color="auto" w:fill="auto"/>
          </w:tcPr>
          <w:p w14:paraId="1C2D2722" w14:textId="77777777" w:rsidR="00E07493" w:rsidRPr="00A66DEC" w:rsidRDefault="00E07493" w:rsidP="00811227">
            <w:pPr>
              <w:pStyle w:val="affffffff3"/>
              <w:rPr>
                <w:lang w:eastAsia="en-US"/>
              </w:rPr>
            </w:pPr>
            <w:r w:rsidRPr="00A66DEC">
              <w:rPr>
                <w:lang w:eastAsia="en-US"/>
              </w:rPr>
              <w:t>Умения:</w:t>
            </w:r>
          </w:p>
          <w:p w14:paraId="0B42F602" w14:textId="77777777" w:rsidR="00E07493" w:rsidRPr="00A66DEC" w:rsidRDefault="00E07493" w:rsidP="00811227">
            <w:pPr>
              <w:pStyle w:val="affffffff3"/>
              <w:rPr>
                <w:lang w:eastAsia="en-US"/>
              </w:rPr>
            </w:pPr>
            <w:r w:rsidRPr="00A66DEC">
              <w:rPr>
                <w:lang w:eastAsia="en-US"/>
              </w:rPr>
              <w:t>-</w:t>
            </w:r>
            <w:r w:rsidR="0077029B">
              <w:rPr>
                <w:lang w:eastAsia="en-US"/>
              </w:rPr>
              <w:t xml:space="preserve"> </w:t>
            </w:r>
            <w:r w:rsidRPr="00A66DEC">
              <w:rPr>
                <w:lang w:eastAsia="en-US"/>
              </w:rPr>
              <w:t>оформлять открытие счетов по учету доходов и средств бюджетов всех уровней;</w:t>
            </w:r>
          </w:p>
          <w:p w14:paraId="22E4561D" w14:textId="77777777" w:rsidR="00E07493" w:rsidRPr="00A66DEC" w:rsidRDefault="0077029B" w:rsidP="00811227">
            <w:pPr>
              <w:pStyle w:val="affffffff3"/>
              <w:rPr>
                <w:lang w:eastAsia="en-US"/>
              </w:rPr>
            </w:pPr>
            <w:r>
              <w:rPr>
                <w:lang w:eastAsia="en-US"/>
              </w:rPr>
              <w:t xml:space="preserve">- </w:t>
            </w:r>
            <w:r w:rsidR="00E07493" w:rsidRPr="00A66DEC">
              <w:rPr>
                <w:lang w:eastAsia="en-US"/>
              </w:rPr>
              <w:t>оформлять и отражать в учете операции по зачислению средств на счета бюджетов различных уровней;</w:t>
            </w:r>
          </w:p>
          <w:p w14:paraId="2CC85088" w14:textId="77777777" w:rsidR="00E07493" w:rsidRPr="00A66DEC" w:rsidRDefault="00E07493" w:rsidP="00811227">
            <w:pPr>
              <w:pStyle w:val="affffffff3"/>
              <w:rPr>
                <w:lang w:eastAsia="en-US"/>
              </w:rPr>
            </w:pPr>
            <w:r w:rsidRPr="00A66DEC">
              <w:rPr>
                <w:lang w:eastAsia="en-US"/>
              </w:rPr>
              <w:t xml:space="preserve">- оформлять и отражать в учете возврат налогоплательщикам сумм ошибочно перечисленных налогов и других платежей. </w:t>
            </w:r>
          </w:p>
        </w:tc>
      </w:tr>
      <w:tr w:rsidR="00E07493" w:rsidRPr="00811227" w14:paraId="3095C4BF" w14:textId="77777777" w:rsidTr="00811227">
        <w:tc>
          <w:tcPr>
            <w:tcW w:w="883" w:type="pct"/>
            <w:vMerge/>
            <w:shd w:val="clear" w:color="auto" w:fill="auto"/>
          </w:tcPr>
          <w:p w14:paraId="1EE5DCB8" w14:textId="77777777" w:rsidR="00E07493" w:rsidRPr="00A66DEC" w:rsidRDefault="00E07493" w:rsidP="00811227">
            <w:pPr>
              <w:pStyle w:val="00"/>
              <w:rPr>
                <w:lang w:eastAsia="en-US"/>
              </w:rPr>
            </w:pPr>
          </w:p>
        </w:tc>
        <w:tc>
          <w:tcPr>
            <w:tcW w:w="1141" w:type="pct"/>
            <w:vMerge/>
            <w:shd w:val="clear" w:color="auto" w:fill="auto"/>
          </w:tcPr>
          <w:p w14:paraId="7351474C" w14:textId="77777777" w:rsidR="00E07493" w:rsidRPr="00A66DEC" w:rsidRDefault="00E07493" w:rsidP="00811227">
            <w:pPr>
              <w:pStyle w:val="00"/>
              <w:rPr>
                <w:lang w:eastAsia="en-US"/>
              </w:rPr>
            </w:pPr>
          </w:p>
        </w:tc>
        <w:tc>
          <w:tcPr>
            <w:tcW w:w="2976" w:type="pct"/>
            <w:shd w:val="clear" w:color="auto" w:fill="auto"/>
          </w:tcPr>
          <w:p w14:paraId="10292141" w14:textId="77777777" w:rsidR="00E07493" w:rsidRPr="00A66DEC" w:rsidRDefault="00E07493" w:rsidP="00811227">
            <w:pPr>
              <w:pStyle w:val="affffffff3"/>
              <w:rPr>
                <w:lang w:eastAsia="en-US"/>
              </w:rPr>
            </w:pPr>
            <w:r w:rsidRPr="00A66DEC">
              <w:rPr>
                <w:lang w:eastAsia="en-US"/>
              </w:rPr>
              <w:t>Знания:</w:t>
            </w:r>
          </w:p>
          <w:p w14:paraId="14ED6ACC" w14:textId="77777777" w:rsidR="00E07493" w:rsidRPr="00A66DEC" w:rsidRDefault="00E07493" w:rsidP="00811227">
            <w:pPr>
              <w:pStyle w:val="affffffff3"/>
              <w:rPr>
                <w:lang w:eastAsia="en-US"/>
              </w:rPr>
            </w:pPr>
            <w:r w:rsidRPr="00A66DEC">
              <w:rPr>
                <w:lang w:eastAsia="en-US"/>
              </w:rPr>
              <w:t>- порядок нумерации лицевых счетов, на которых учитываются средства бюджетов;</w:t>
            </w:r>
          </w:p>
          <w:p w14:paraId="7326BFB7" w14:textId="77777777" w:rsidR="00E07493" w:rsidRPr="00A66DEC" w:rsidRDefault="00E07493" w:rsidP="00811227">
            <w:pPr>
              <w:pStyle w:val="affffffff3"/>
              <w:rPr>
                <w:lang w:eastAsia="en-US"/>
              </w:rPr>
            </w:pPr>
            <w:r w:rsidRPr="00A66DEC">
              <w:rPr>
                <w:lang w:eastAsia="en-US"/>
              </w:rPr>
              <w:t>порядок и особенности проведения операций по счетам бюджетов различных уровней;</w:t>
            </w:r>
          </w:p>
        </w:tc>
      </w:tr>
      <w:tr w:rsidR="00E07493" w:rsidRPr="00811227" w14:paraId="30D26D0C" w14:textId="77777777" w:rsidTr="00811227">
        <w:tc>
          <w:tcPr>
            <w:tcW w:w="883" w:type="pct"/>
            <w:vMerge/>
            <w:shd w:val="clear" w:color="auto" w:fill="auto"/>
          </w:tcPr>
          <w:p w14:paraId="7CA99133" w14:textId="77777777" w:rsidR="00E07493" w:rsidRPr="00A66DEC" w:rsidRDefault="00E07493" w:rsidP="00811227">
            <w:pPr>
              <w:pStyle w:val="00"/>
              <w:rPr>
                <w:lang w:eastAsia="en-US"/>
              </w:rPr>
            </w:pPr>
          </w:p>
        </w:tc>
        <w:tc>
          <w:tcPr>
            <w:tcW w:w="1141" w:type="pct"/>
            <w:vMerge w:val="restart"/>
            <w:shd w:val="clear" w:color="auto" w:fill="auto"/>
          </w:tcPr>
          <w:p w14:paraId="10344C1D" w14:textId="77777777" w:rsidR="00E07493" w:rsidRPr="00A66DEC" w:rsidRDefault="00E07493" w:rsidP="00811227">
            <w:pPr>
              <w:pStyle w:val="00"/>
              <w:rPr>
                <w:lang w:eastAsia="en-US"/>
              </w:rPr>
            </w:pPr>
            <w:r w:rsidRPr="00A66DEC">
              <w:rPr>
                <w:lang w:eastAsia="en-US"/>
              </w:rPr>
              <w:t>ПК 1.4. Осуществлять межбанковские расчеты</w:t>
            </w:r>
          </w:p>
        </w:tc>
        <w:tc>
          <w:tcPr>
            <w:tcW w:w="2976" w:type="pct"/>
            <w:shd w:val="clear" w:color="auto" w:fill="auto"/>
          </w:tcPr>
          <w:p w14:paraId="4158AE4E" w14:textId="77777777" w:rsidR="00E07493" w:rsidRPr="00A66DEC" w:rsidRDefault="00E07493" w:rsidP="00811227">
            <w:pPr>
              <w:pStyle w:val="affffffff3"/>
              <w:rPr>
                <w:lang w:eastAsia="en-US"/>
              </w:rPr>
            </w:pPr>
            <w:r w:rsidRPr="00A66DEC">
              <w:rPr>
                <w:lang w:eastAsia="en-US"/>
              </w:rPr>
              <w:t xml:space="preserve">Практический опыт: </w:t>
            </w:r>
          </w:p>
          <w:p w14:paraId="0223C1E7" w14:textId="77777777" w:rsidR="00E07493" w:rsidRPr="00A66DEC" w:rsidRDefault="00702CB9" w:rsidP="00811227">
            <w:pPr>
              <w:pStyle w:val="affffffff3"/>
              <w:rPr>
                <w:lang w:eastAsia="en-US"/>
              </w:rPr>
            </w:pPr>
            <w:r w:rsidRPr="00A66DEC">
              <w:rPr>
                <w:lang w:eastAsia="en-US"/>
              </w:rPr>
              <w:t>осуществления межбанковских расчетов</w:t>
            </w:r>
          </w:p>
        </w:tc>
      </w:tr>
      <w:tr w:rsidR="00E07493" w:rsidRPr="00811227" w14:paraId="7E6BF556" w14:textId="77777777" w:rsidTr="00811227">
        <w:tc>
          <w:tcPr>
            <w:tcW w:w="883" w:type="pct"/>
            <w:vMerge/>
            <w:shd w:val="clear" w:color="auto" w:fill="auto"/>
          </w:tcPr>
          <w:p w14:paraId="13AE2CB2" w14:textId="77777777" w:rsidR="00E07493" w:rsidRPr="00A66DEC" w:rsidRDefault="00E07493" w:rsidP="00811227">
            <w:pPr>
              <w:pStyle w:val="00"/>
              <w:rPr>
                <w:lang w:eastAsia="en-US"/>
              </w:rPr>
            </w:pPr>
          </w:p>
        </w:tc>
        <w:tc>
          <w:tcPr>
            <w:tcW w:w="1141" w:type="pct"/>
            <w:vMerge/>
            <w:shd w:val="clear" w:color="auto" w:fill="auto"/>
          </w:tcPr>
          <w:p w14:paraId="1BF57026" w14:textId="77777777" w:rsidR="00E07493" w:rsidRPr="00A66DEC" w:rsidRDefault="00E07493" w:rsidP="00811227">
            <w:pPr>
              <w:pStyle w:val="00"/>
              <w:rPr>
                <w:lang w:eastAsia="en-US"/>
              </w:rPr>
            </w:pPr>
          </w:p>
        </w:tc>
        <w:tc>
          <w:tcPr>
            <w:tcW w:w="2976" w:type="pct"/>
            <w:shd w:val="clear" w:color="auto" w:fill="auto"/>
          </w:tcPr>
          <w:p w14:paraId="31DC2039" w14:textId="77777777" w:rsidR="00E07493" w:rsidRPr="00A66DEC" w:rsidRDefault="00E07493" w:rsidP="00811227">
            <w:pPr>
              <w:pStyle w:val="affffffff3"/>
              <w:rPr>
                <w:lang w:eastAsia="en-US"/>
              </w:rPr>
            </w:pPr>
            <w:r w:rsidRPr="00A66DEC">
              <w:rPr>
                <w:lang w:eastAsia="en-US"/>
              </w:rPr>
              <w:t>Умения:</w:t>
            </w:r>
          </w:p>
          <w:p w14:paraId="64CCE9F2" w14:textId="77777777" w:rsidR="00E07493" w:rsidRPr="00A66DEC" w:rsidRDefault="00E07493" w:rsidP="00811227">
            <w:pPr>
              <w:pStyle w:val="affffffff3"/>
              <w:rPr>
                <w:lang w:eastAsia="en-US"/>
              </w:rPr>
            </w:pPr>
            <w:r w:rsidRPr="00A66DEC">
              <w:rPr>
                <w:lang w:eastAsia="en-US"/>
              </w:rPr>
              <w:t>- исполнять и оформлять операции по корреспондентскому счету, открытому в подразделении Банка России;</w:t>
            </w:r>
          </w:p>
          <w:p w14:paraId="2437CE72" w14:textId="77777777" w:rsidR="00E07493" w:rsidRPr="00A66DEC" w:rsidRDefault="00E07493" w:rsidP="00811227">
            <w:pPr>
              <w:pStyle w:val="affffffff3"/>
              <w:rPr>
                <w:lang w:eastAsia="en-US"/>
              </w:rPr>
            </w:pPr>
            <w:r w:rsidRPr="00A66DEC">
              <w:rPr>
                <w:lang w:eastAsia="en-US"/>
              </w:rPr>
              <w:t>- проводить расчеты между кредитными организациями через счета ЛОРО и НОСТРО;</w:t>
            </w:r>
          </w:p>
          <w:p w14:paraId="0BF7A39D" w14:textId="77777777" w:rsidR="00E07493" w:rsidRPr="00A66DEC" w:rsidRDefault="00E07493" w:rsidP="00811227">
            <w:pPr>
              <w:pStyle w:val="affffffff3"/>
              <w:rPr>
                <w:lang w:eastAsia="en-US"/>
              </w:rPr>
            </w:pPr>
            <w:r w:rsidRPr="00A66DEC">
              <w:rPr>
                <w:lang w:eastAsia="en-US"/>
              </w:rPr>
              <w:t>- контролировать и выверять расчеты по корреспондентским счетам;</w:t>
            </w:r>
          </w:p>
          <w:p w14:paraId="364C7A5A" w14:textId="77777777" w:rsidR="00E07493" w:rsidRPr="00A66DEC" w:rsidRDefault="00E07493" w:rsidP="00811227">
            <w:pPr>
              <w:pStyle w:val="affffffff3"/>
              <w:rPr>
                <w:lang w:eastAsia="en-US"/>
              </w:rPr>
            </w:pPr>
            <w:r w:rsidRPr="00A66DEC">
              <w:rPr>
                <w:lang w:eastAsia="en-US"/>
              </w:rPr>
              <w:t>- осуществлять и оформлять расчеты банка со своими филиалами;</w:t>
            </w:r>
          </w:p>
          <w:p w14:paraId="2EFEB101" w14:textId="77777777" w:rsidR="00E07493" w:rsidRPr="00A66DEC" w:rsidRDefault="00E07493" w:rsidP="00811227">
            <w:pPr>
              <w:pStyle w:val="affffffff3"/>
              <w:rPr>
                <w:lang w:eastAsia="en-US"/>
              </w:rPr>
            </w:pPr>
            <w:r w:rsidRPr="00A66DEC">
              <w:rPr>
                <w:lang w:eastAsia="en-US"/>
              </w:rPr>
              <w:t>- вести учет расчетных документов, не оплаченных в срок из-за отсутствия средств на корреспондентском счете;</w:t>
            </w:r>
          </w:p>
          <w:p w14:paraId="7BD932D3" w14:textId="77777777" w:rsidR="00E07493" w:rsidRPr="00A66DEC" w:rsidRDefault="00E07493" w:rsidP="00811227">
            <w:pPr>
              <w:pStyle w:val="affffffff3"/>
              <w:rPr>
                <w:lang w:eastAsia="en-US"/>
              </w:rPr>
            </w:pPr>
            <w:r w:rsidRPr="00A66DEC">
              <w:rPr>
                <w:lang w:eastAsia="en-US"/>
              </w:rPr>
              <w:t>- отражать в учете межбанковские расчеты;</w:t>
            </w:r>
          </w:p>
          <w:p w14:paraId="567FC316" w14:textId="77777777" w:rsidR="00E07493" w:rsidRPr="00A66DEC" w:rsidRDefault="00E07493" w:rsidP="00811227">
            <w:pPr>
              <w:pStyle w:val="affffffff3"/>
              <w:rPr>
                <w:lang w:eastAsia="en-US"/>
              </w:rPr>
            </w:pPr>
            <w:r w:rsidRPr="00A66DEC">
              <w:rPr>
                <w:lang w:eastAsia="en-US"/>
              </w:rPr>
              <w:t>- использовать специализированное программное обеспечение для совершения межбанковских расчетов.</w:t>
            </w:r>
          </w:p>
        </w:tc>
      </w:tr>
      <w:tr w:rsidR="00E07493" w:rsidRPr="00811227" w14:paraId="0521BAFD" w14:textId="77777777" w:rsidTr="00811227">
        <w:tc>
          <w:tcPr>
            <w:tcW w:w="883" w:type="pct"/>
            <w:vMerge/>
            <w:shd w:val="clear" w:color="auto" w:fill="auto"/>
          </w:tcPr>
          <w:p w14:paraId="0EAFD5FD" w14:textId="77777777" w:rsidR="00E07493" w:rsidRPr="00A66DEC" w:rsidRDefault="00E07493" w:rsidP="00811227">
            <w:pPr>
              <w:pStyle w:val="00"/>
              <w:rPr>
                <w:lang w:eastAsia="en-US"/>
              </w:rPr>
            </w:pPr>
          </w:p>
        </w:tc>
        <w:tc>
          <w:tcPr>
            <w:tcW w:w="1141" w:type="pct"/>
            <w:vMerge/>
            <w:shd w:val="clear" w:color="auto" w:fill="auto"/>
          </w:tcPr>
          <w:p w14:paraId="0AB0F433" w14:textId="77777777" w:rsidR="00E07493" w:rsidRPr="00A66DEC" w:rsidRDefault="00E07493" w:rsidP="00811227">
            <w:pPr>
              <w:pStyle w:val="00"/>
              <w:rPr>
                <w:lang w:eastAsia="en-US"/>
              </w:rPr>
            </w:pPr>
          </w:p>
        </w:tc>
        <w:tc>
          <w:tcPr>
            <w:tcW w:w="2976" w:type="pct"/>
            <w:shd w:val="clear" w:color="auto" w:fill="auto"/>
          </w:tcPr>
          <w:p w14:paraId="4194FF3A" w14:textId="77777777" w:rsidR="00E07493" w:rsidRPr="00A66DEC" w:rsidRDefault="00E07493" w:rsidP="00811227">
            <w:pPr>
              <w:pStyle w:val="affffffff3"/>
              <w:rPr>
                <w:lang w:eastAsia="en-US"/>
              </w:rPr>
            </w:pPr>
            <w:r w:rsidRPr="00A66DEC">
              <w:rPr>
                <w:lang w:eastAsia="en-US"/>
              </w:rPr>
              <w:t>Знания:</w:t>
            </w:r>
          </w:p>
          <w:p w14:paraId="0C101E7A" w14:textId="77777777" w:rsidR="00E07493" w:rsidRPr="00A66DEC" w:rsidRDefault="00E07493" w:rsidP="00811227">
            <w:pPr>
              <w:pStyle w:val="affffffff3"/>
              <w:rPr>
                <w:lang w:eastAsia="en-US"/>
              </w:rPr>
            </w:pPr>
            <w:r w:rsidRPr="00A66DEC">
              <w:rPr>
                <w:lang w:eastAsia="en-US"/>
              </w:rPr>
              <w:t>- системы межбанковских расчетов;</w:t>
            </w:r>
          </w:p>
          <w:p w14:paraId="616DEFF5" w14:textId="77777777" w:rsidR="00E07493" w:rsidRPr="00A66DEC" w:rsidRDefault="00E07493" w:rsidP="00811227">
            <w:pPr>
              <w:pStyle w:val="affffffff3"/>
              <w:rPr>
                <w:lang w:eastAsia="en-US"/>
              </w:rPr>
            </w:pPr>
            <w:r w:rsidRPr="00A66DEC">
              <w:rPr>
                <w:lang w:eastAsia="en-US"/>
              </w:rPr>
              <w:t>порядок проведения и учет расчетов по корре</w:t>
            </w:r>
            <w:r w:rsidRPr="00A66DEC">
              <w:rPr>
                <w:lang w:eastAsia="en-US"/>
              </w:rPr>
              <w:lastRenderedPageBreak/>
              <w:t>спондентским счетам, открываемым в подразделениях Банка России;</w:t>
            </w:r>
          </w:p>
          <w:p w14:paraId="519B6856" w14:textId="77777777" w:rsidR="00E07493" w:rsidRPr="00A66DEC" w:rsidRDefault="00E07493" w:rsidP="00811227">
            <w:pPr>
              <w:pStyle w:val="affffffff3"/>
              <w:rPr>
                <w:lang w:eastAsia="en-US"/>
              </w:rPr>
            </w:pPr>
            <w:r w:rsidRPr="00A66DEC">
              <w:rPr>
                <w:lang w:eastAsia="en-US"/>
              </w:rPr>
              <w:t>- порядок проведения и учет расчетов между кредитными организациями через корреспондентские счета (ЛОРО и НОСТРО);</w:t>
            </w:r>
          </w:p>
          <w:p w14:paraId="51FE9F61" w14:textId="77777777" w:rsidR="00E07493" w:rsidRPr="0077029B" w:rsidRDefault="00E07493" w:rsidP="00811227">
            <w:pPr>
              <w:pStyle w:val="affffffff3"/>
              <w:rPr>
                <w:rStyle w:val="01"/>
                <w:lang w:eastAsia="en-US"/>
              </w:rPr>
            </w:pPr>
            <w:r w:rsidRPr="0077029B">
              <w:rPr>
                <w:rStyle w:val="01"/>
                <w:lang w:eastAsia="en-US"/>
              </w:rPr>
              <w:t>- порядок проведения и учет расчетных операций между филиалами внутри одной кредитной организации;</w:t>
            </w:r>
          </w:p>
          <w:p w14:paraId="30353AE9" w14:textId="77777777" w:rsidR="00E07493" w:rsidRPr="00A66DEC" w:rsidRDefault="00E07493" w:rsidP="00811227">
            <w:pPr>
              <w:pStyle w:val="affffffff3"/>
              <w:rPr>
                <w:lang w:eastAsia="en-US"/>
              </w:rPr>
            </w:pPr>
            <w:r w:rsidRPr="00A66DEC">
              <w:rPr>
                <w:lang w:eastAsia="en-US"/>
              </w:rPr>
              <w:t>- типичные нарушения при совершении межбанковских расчетов.</w:t>
            </w:r>
          </w:p>
        </w:tc>
      </w:tr>
      <w:tr w:rsidR="00E07493" w:rsidRPr="00811227" w14:paraId="4D6D7EEB" w14:textId="77777777" w:rsidTr="00811227">
        <w:tc>
          <w:tcPr>
            <w:tcW w:w="883" w:type="pct"/>
            <w:vMerge/>
            <w:shd w:val="clear" w:color="auto" w:fill="auto"/>
          </w:tcPr>
          <w:p w14:paraId="7A0F342E" w14:textId="77777777" w:rsidR="00E07493" w:rsidRPr="00A66DEC" w:rsidRDefault="00E07493" w:rsidP="00811227">
            <w:pPr>
              <w:pStyle w:val="00"/>
              <w:rPr>
                <w:lang w:eastAsia="en-US"/>
              </w:rPr>
            </w:pPr>
          </w:p>
        </w:tc>
        <w:tc>
          <w:tcPr>
            <w:tcW w:w="1141" w:type="pct"/>
            <w:vMerge w:val="restart"/>
            <w:shd w:val="clear" w:color="auto" w:fill="auto"/>
          </w:tcPr>
          <w:p w14:paraId="3451B25C" w14:textId="77777777" w:rsidR="00E07493" w:rsidRPr="00A66DEC" w:rsidRDefault="00E07493" w:rsidP="00811227">
            <w:pPr>
              <w:pStyle w:val="00"/>
              <w:rPr>
                <w:lang w:eastAsia="en-US"/>
              </w:rPr>
            </w:pPr>
            <w:r w:rsidRPr="00A66DEC">
              <w:rPr>
                <w:lang w:eastAsia="en-US"/>
              </w:rPr>
              <w:t>ПК 1.5. Осуществлять международные расчеты по экспортно-импортным операциям</w:t>
            </w:r>
          </w:p>
        </w:tc>
        <w:tc>
          <w:tcPr>
            <w:tcW w:w="2976" w:type="pct"/>
            <w:shd w:val="clear" w:color="auto" w:fill="auto"/>
          </w:tcPr>
          <w:p w14:paraId="3D3451C2" w14:textId="77777777" w:rsidR="00E07493" w:rsidRPr="00A66DEC" w:rsidRDefault="00E07493" w:rsidP="00811227">
            <w:pPr>
              <w:pStyle w:val="affffffff3"/>
              <w:rPr>
                <w:lang w:eastAsia="en-US"/>
              </w:rPr>
            </w:pPr>
            <w:r w:rsidRPr="00A66DEC">
              <w:rPr>
                <w:lang w:eastAsia="en-US"/>
              </w:rPr>
              <w:t xml:space="preserve">Практический опыт: </w:t>
            </w:r>
          </w:p>
          <w:p w14:paraId="1B314D41" w14:textId="77777777" w:rsidR="00E07493" w:rsidRPr="00A66DEC" w:rsidRDefault="00702CB9" w:rsidP="00811227">
            <w:pPr>
              <w:pStyle w:val="affffffff3"/>
              <w:rPr>
                <w:lang w:eastAsia="en-US"/>
              </w:rPr>
            </w:pPr>
            <w:r w:rsidRPr="00A66DEC">
              <w:rPr>
                <w:lang w:eastAsia="en-US"/>
              </w:rPr>
              <w:t>осуществления международных расчетов по экспортно-импортным операциям</w:t>
            </w:r>
          </w:p>
        </w:tc>
      </w:tr>
      <w:tr w:rsidR="00E07493" w:rsidRPr="00811227" w14:paraId="603D53FF" w14:textId="77777777" w:rsidTr="00811227">
        <w:tc>
          <w:tcPr>
            <w:tcW w:w="883" w:type="pct"/>
            <w:vMerge/>
            <w:shd w:val="clear" w:color="auto" w:fill="auto"/>
          </w:tcPr>
          <w:p w14:paraId="7CAAE212" w14:textId="77777777" w:rsidR="00E07493" w:rsidRPr="00A66DEC" w:rsidRDefault="00E07493" w:rsidP="00811227">
            <w:pPr>
              <w:pStyle w:val="00"/>
              <w:rPr>
                <w:lang w:eastAsia="en-US"/>
              </w:rPr>
            </w:pPr>
          </w:p>
        </w:tc>
        <w:tc>
          <w:tcPr>
            <w:tcW w:w="1141" w:type="pct"/>
            <w:vMerge/>
            <w:shd w:val="clear" w:color="auto" w:fill="auto"/>
          </w:tcPr>
          <w:p w14:paraId="42AFD189" w14:textId="77777777" w:rsidR="00E07493" w:rsidRPr="00A66DEC" w:rsidRDefault="00E07493" w:rsidP="00811227">
            <w:pPr>
              <w:pStyle w:val="00"/>
              <w:rPr>
                <w:lang w:eastAsia="en-US"/>
              </w:rPr>
            </w:pPr>
          </w:p>
        </w:tc>
        <w:tc>
          <w:tcPr>
            <w:tcW w:w="2976" w:type="pct"/>
            <w:shd w:val="clear" w:color="auto" w:fill="auto"/>
          </w:tcPr>
          <w:p w14:paraId="6E065E7E" w14:textId="77777777" w:rsidR="00E07493" w:rsidRPr="00A66DEC" w:rsidRDefault="00E07493" w:rsidP="00811227">
            <w:pPr>
              <w:pStyle w:val="affffffff3"/>
              <w:rPr>
                <w:lang w:eastAsia="en-US"/>
              </w:rPr>
            </w:pPr>
            <w:r w:rsidRPr="00A66DEC">
              <w:rPr>
                <w:lang w:eastAsia="en-US"/>
              </w:rPr>
              <w:t>Умения:</w:t>
            </w:r>
          </w:p>
          <w:p w14:paraId="0563ECEE" w14:textId="77777777" w:rsidR="00E07493" w:rsidRPr="00A66DEC" w:rsidRDefault="00E07493" w:rsidP="00811227">
            <w:pPr>
              <w:pStyle w:val="affffffff3"/>
              <w:rPr>
                <w:lang w:eastAsia="en-US"/>
              </w:rPr>
            </w:pPr>
            <w:r w:rsidRPr="00A66DEC">
              <w:rPr>
                <w:lang w:eastAsia="en-US"/>
              </w:rPr>
              <w:t>- 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14:paraId="65852254" w14:textId="77777777" w:rsidR="00E07493" w:rsidRPr="00A66DEC" w:rsidRDefault="00E07493" w:rsidP="00811227">
            <w:pPr>
              <w:pStyle w:val="affffffff3"/>
              <w:rPr>
                <w:lang w:eastAsia="en-US"/>
              </w:rPr>
            </w:pPr>
            <w:r w:rsidRPr="00A66DEC">
              <w:rPr>
                <w:lang w:eastAsia="en-US"/>
              </w:rPr>
              <w:t>- проводить конверсионные операции по счетам клиентов;</w:t>
            </w:r>
          </w:p>
          <w:p w14:paraId="3F82CF60" w14:textId="77777777" w:rsidR="00E07493" w:rsidRPr="00A66DEC" w:rsidRDefault="00E07493" w:rsidP="00811227">
            <w:pPr>
              <w:pStyle w:val="affffffff3"/>
              <w:rPr>
                <w:lang w:eastAsia="en-US"/>
              </w:rPr>
            </w:pPr>
            <w:r w:rsidRPr="00A66DEC">
              <w:rPr>
                <w:lang w:eastAsia="en-US"/>
              </w:rPr>
              <w:t>- рассчитывать и взыскивать суммы вознаграждения за проведение международных расчетов и конверсионных операций;</w:t>
            </w:r>
          </w:p>
          <w:p w14:paraId="185A6E11" w14:textId="77777777" w:rsidR="00E07493" w:rsidRPr="00A66DEC" w:rsidRDefault="00E07493" w:rsidP="00811227">
            <w:pPr>
              <w:pStyle w:val="affffffff3"/>
              <w:rPr>
                <w:lang w:eastAsia="en-US"/>
              </w:rPr>
            </w:pPr>
            <w:r w:rsidRPr="00A66DEC">
              <w:rPr>
                <w:lang w:eastAsia="en-US"/>
              </w:rPr>
              <w:t>- осуществлять контроль за репатриацией валютной выручки;</w:t>
            </w:r>
          </w:p>
        </w:tc>
      </w:tr>
      <w:tr w:rsidR="00E07493" w:rsidRPr="00811227" w14:paraId="11B2EA94" w14:textId="77777777" w:rsidTr="00811227">
        <w:tc>
          <w:tcPr>
            <w:tcW w:w="883" w:type="pct"/>
            <w:vMerge/>
            <w:shd w:val="clear" w:color="auto" w:fill="auto"/>
          </w:tcPr>
          <w:p w14:paraId="2BCC44F7" w14:textId="77777777" w:rsidR="00E07493" w:rsidRPr="00A66DEC" w:rsidRDefault="00E07493" w:rsidP="00811227">
            <w:pPr>
              <w:pStyle w:val="00"/>
              <w:rPr>
                <w:lang w:eastAsia="en-US"/>
              </w:rPr>
            </w:pPr>
          </w:p>
        </w:tc>
        <w:tc>
          <w:tcPr>
            <w:tcW w:w="1141" w:type="pct"/>
            <w:vMerge/>
            <w:shd w:val="clear" w:color="auto" w:fill="auto"/>
          </w:tcPr>
          <w:p w14:paraId="567E7DB6" w14:textId="77777777" w:rsidR="00E07493" w:rsidRPr="00A66DEC" w:rsidRDefault="00E07493" w:rsidP="00811227">
            <w:pPr>
              <w:pStyle w:val="00"/>
              <w:rPr>
                <w:lang w:eastAsia="en-US"/>
              </w:rPr>
            </w:pPr>
          </w:p>
        </w:tc>
        <w:tc>
          <w:tcPr>
            <w:tcW w:w="2976" w:type="pct"/>
            <w:shd w:val="clear" w:color="auto" w:fill="auto"/>
          </w:tcPr>
          <w:p w14:paraId="4DA9A1FB" w14:textId="77777777" w:rsidR="00E07493" w:rsidRPr="00A66DEC" w:rsidRDefault="00E07493" w:rsidP="00811227">
            <w:pPr>
              <w:pStyle w:val="affffffff3"/>
              <w:rPr>
                <w:lang w:eastAsia="en-US"/>
              </w:rPr>
            </w:pPr>
            <w:r w:rsidRPr="00A66DEC">
              <w:rPr>
                <w:lang w:eastAsia="en-US"/>
              </w:rPr>
              <w:t>Знания:</w:t>
            </w:r>
          </w:p>
          <w:p w14:paraId="7FB8057A" w14:textId="77777777" w:rsidR="00E07493" w:rsidRPr="00A66DEC" w:rsidRDefault="00E07493" w:rsidP="00811227">
            <w:pPr>
              <w:pStyle w:val="affffffff3"/>
              <w:rPr>
                <w:lang w:eastAsia="en-US"/>
              </w:rPr>
            </w:pPr>
            <w:r w:rsidRPr="00A66DEC">
              <w:rPr>
                <w:lang w:eastAsia="en-US"/>
              </w:rPr>
              <w:t>- нормы международного права, определяющие правила проведения международных расчетов;</w:t>
            </w:r>
          </w:p>
          <w:p w14:paraId="51B71DB8" w14:textId="77777777" w:rsidR="00E07493" w:rsidRPr="00A66DEC" w:rsidRDefault="00E07493" w:rsidP="00811227">
            <w:pPr>
              <w:pStyle w:val="affffffff3"/>
              <w:rPr>
                <w:lang w:eastAsia="en-US"/>
              </w:rPr>
            </w:pPr>
            <w:r w:rsidRPr="00A66DEC">
              <w:rPr>
                <w:lang w:eastAsia="en-US"/>
              </w:rPr>
              <w:t>- формы международных расчетов: аккредитивы, инкассо, переводы, чеки;</w:t>
            </w:r>
          </w:p>
          <w:p w14:paraId="78FBF42E" w14:textId="77777777" w:rsidR="00E07493" w:rsidRPr="00A66DEC" w:rsidRDefault="00E07493" w:rsidP="00811227">
            <w:pPr>
              <w:pStyle w:val="affffffff3"/>
              <w:rPr>
                <w:lang w:eastAsia="en-US"/>
              </w:rPr>
            </w:pPr>
            <w:r w:rsidRPr="00A66DEC">
              <w:rPr>
                <w:lang w:eastAsia="en-US"/>
              </w:rPr>
              <w:t>- виды платежных документов, порядок проверки их соответствия условиям и формам расчетов;</w:t>
            </w:r>
          </w:p>
          <w:p w14:paraId="74D38ED4" w14:textId="77777777" w:rsidR="00E07493" w:rsidRPr="00A66DEC" w:rsidRDefault="00E07493" w:rsidP="00811227">
            <w:pPr>
              <w:pStyle w:val="affffffff3"/>
              <w:rPr>
                <w:lang w:eastAsia="en-US"/>
              </w:rPr>
            </w:pPr>
            <w:r w:rsidRPr="00A66DEC">
              <w:rPr>
                <w:lang w:eastAsia="en-US"/>
              </w:rPr>
              <w:t>- порядок проведения и отражение в учете операций международных расчетов с использованием различных форм;</w:t>
            </w:r>
          </w:p>
          <w:p w14:paraId="731B609C" w14:textId="77777777" w:rsidR="00E07493" w:rsidRPr="00A66DEC" w:rsidRDefault="00E07493" w:rsidP="00811227">
            <w:pPr>
              <w:pStyle w:val="affffffff3"/>
              <w:rPr>
                <w:lang w:eastAsia="en-US"/>
              </w:rPr>
            </w:pPr>
            <w:r w:rsidRPr="00A66DEC">
              <w:rPr>
                <w:lang w:eastAsia="en-US"/>
              </w:rPr>
              <w:t>- порядок и отражение в учете переоценки средств в иностранной валюте;</w:t>
            </w:r>
          </w:p>
          <w:p w14:paraId="7C563BC7" w14:textId="77777777" w:rsidR="00E07493" w:rsidRPr="00A66DEC" w:rsidRDefault="00E07493" w:rsidP="00811227">
            <w:pPr>
              <w:pStyle w:val="affffffff3"/>
              <w:rPr>
                <w:lang w:eastAsia="en-US"/>
              </w:rPr>
            </w:pPr>
            <w:r w:rsidRPr="00A66DEC">
              <w:rPr>
                <w:lang w:eastAsia="en-US"/>
              </w:rPr>
              <w:t>- порядок расчета размеров открытых валютных позиций;</w:t>
            </w:r>
          </w:p>
          <w:p w14:paraId="13402BEB" w14:textId="77777777" w:rsidR="00E07493" w:rsidRPr="00A66DEC" w:rsidRDefault="00E07493" w:rsidP="00811227">
            <w:pPr>
              <w:pStyle w:val="affffffff3"/>
              <w:rPr>
                <w:lang w:eastAsia="en-US"/>
              </w:rPr>
            </w:pPr>
            <w:r w:rsidRPr="00A66DEC">
              <w:rPr>
                <w:lang w:eastAsia="en-US"/>
              </w:rPr>
              <w:t>- порядок выполнения уполномоченным банком функций агента валютного контроля;</w:t>
            </w:r>
          </w:p>
          <w:p w14:paraId="1FE19C22" w14:textId="77777777" w:rsidR="00E07493" w:rsidRPr="0077029B" w:rsidRDefault="00E07493" w:rsidP="00811227">
            <w:pPr>
              <w:pStyle w:val="affffffff3"/>
              <w:rPr>
                <w:rStyle w:val="01"/>
                <w:lang w:eastAsia="en-US"/>
              </w:rPr>
            </w:pPr>
            <w:r w:rsidRPr="0077029B">
              <w:rPr>
                <w:rStyle w:val="01"/>
                <w:lang w:eastAsia="en-US"/>
              </w:rPr>
              <w:t>- меры, направленные на предотвращение использования транснациональных операций для преступных целей;</w:t>
            </w:r>
          </w:p>
          <w:p w14:paraId="2D2F7BF3" w14:textId="77777777" w:rsidR="00E07493" w:rsidRPr="00A66DEC" w:rsidRDefault="00E07493" w:rsidP="00811227">
            <w:pPr>
              <w:pStyle w:val="affffffff3"/>
              <w:rPr>
                <w:lang w:eastAsia="en-US"/>
              </w:rPr>
            </w:pPr>
            <w:r w:rsidRPr="00A66DEC">
              <w:rPr>
                <w:lang w:eastAsia="en-US"/>
              </w:rPr>
              <w:t>- системы международных финансовых телекоммуникаций</w:t>
            </w:r>
          </w:p>
        </w:tc>
      </w:tr>
      <w:tr w:rsidR="00E07493" w:rsidRPr="00811227" w14:paraId="496B4472" w14:textId="77777777" w:rsidTr="00811227">
        <w:tc>
          <w:tcPr>
            <w:tcW w:w="883" w:type="pct"/>
            <w:vMerge/>
            <w:shd w:val="clear" w:color="auto" w:fill="auto"/>
          </w:tcPr>
          <w:p w14:paraId="17DDE651" w14:textId="77777777" w:rsidR="00E07493" w:rsidRPr="00A66DEC" w:rsidRDefault="00E07493" w:rsidP="00811227">
            <w:pPr>
              <w:pStyle w:val="00"/>
              <w:rPr>
                <w:lang w:eastAsia="en-US"/>
              </w:rPr>
            </w:pPr>
          </w:p>
        </w:tc>
        <w:tc>
          <w:tcPr>
            <w:tcW w:w="1141" w:type="pct"/>
            <w:vMerge w:val="restart"/>
            <w:shd w:val="clear" w:color="auto" w:fill="auto"/>
          </w:tcPr>
          <w:p w14:paraId="36D96DE5" w14:textId="77777777" w:rsidR="00E07493" w:rsidRPr="00A66DEC" w:rsidRDefault="00E07493" w:rsidP="00811227">
            <w:pPr>
              <w:pStyle w:val="00"/>
              <w:rPr>
                <w:lang w:eastAsia="en-US"/>
              </w:rPr>
            </w:pPr>
            <w:r w:rsidRPr="00A66DEC">
              <w:rPr>
                <w:lang w:eastAsia="en-US"/>
              </w:rPr>
              <w:t>ПК 1.6. Обслуживать расчетные операции с использо</w:t>
            </w:r>
            <w:r w:rsidRPr="00A66DEC">
              <w:rPr>
                <w:lang w:eastAsia="en-US"/>
              </w:rPr>
              <w:lastRenderedPageBreak/>
              <w:t>ванием различных видов платежных карт</w:t>
            </w:r>
          </w:p>
        </w:tc>
        <w:tc>
          <w:tcPr>
            <w:tcW w:w="2976" w:type="pct"/>
            <w:shd w:val="clear" w:color="auto" w:fill="auto"/>
          </w:tcPr>
          <w:p w14:paraId="4E59B412" w14:textId="77777777" w:rsidR="00E07493" w:rsidRPr="00A66DEC" w:rsidRDefault="00E07493" w:rsidP="00811227">
            <w:pPr>
              <w:pStyle w:val="affffffff3"/>
              <w:rPr>
                <w:lang w:eastAsia="en-US"/>
              </w:rPr>
            </w:pPr>
            <w:r w:rsidRPr="00A66DEC">
              <w:rPr>
                <w:lang w:eastAsia="en-US"/>
              </w:rPr>
              <w:lastRenderedPageBreak/>
              <w:t xml:space="preserve">Практический опыт: </w:t>
            </w:r>
          </w:p>
          <w:p w14:paraId="625DF41F" w14:textId="77777777" w:rsidR="00E07493" w:rsidRPr="00A66DEC" w:rsidRDefault="00702CB9" w:rsidP="00811227">
            <w:pPr>
              <w:pStyle w:val="affffffff3"/>
              <w:rPr>
                <w:lang w:eastAsia="en-US"/>
              </w:rPr>
            </w:pPr>
            <w:r w:rsidRPr="00A66DEC">
              <w:rPr>
                <w:lang w:eastAsia="en-US"/>
              </w:rPr>
              <w:t>обслуживания расчетных операций с использованием различных видов платежных карт</w:t>
            </w:r>
          </w:p>
        </w:tc>
      </w:tr>
      <w:tr w:rsidR="00E07493" w:rsidRPr="00811227" w14:paraId="3A30132E" w14:textId="77777777" w:rsidTr="00811227">
        <w:tc>
          <w:tcPr>
            <w:tcW w:w="883" w:type="pct"/>
            <w:vMerge/>
            <w:shd w:val="clear" w:color="auto" w:fill="auto"/>
          </w:tcPr>
          <w:p w14:paraId="332D9491" w14:textId="77777777" w:rsidR="00E07493" w:rsidRPr="00A66DEC" w:rsidRDefault="00E07493" w:rsidP="00811227">
            <w:pPr>
              <w:pStyle w:val="00"/>
              <w:rPr>
                <w:lang w:eastAsia="en-US"/>
              </w:rPr>
            </w:pPr>
          </w:p>
        </w:tc>
        <w:tc>
          <w:tcPr>
            <w:tcW w:w="1141" w:type="pct"/>
            <w:vMerge/>
            <w:shd w:val="clear" w:color="auto" w:fill="auto"/>
          </w:tcPr>
          <w:p w14:paraId="76A95FA1" w14:textId="77777777" w:rsidR="00E07493" w:rsidRPr="00A66DEC" w:rsidRDefault="00E07493" w:rsidP="00811227">
            <w:pPr>
              <w:pStyle w:val="00"/>
              <w:rPr>
                <w:lang w:eastAsia="en-US"/>
              </w:rPr>
            </w:pPr>
          </w:p>
        </w:tc>
        <w:tc>
          <w:tcPr>
            <w:tcW w:w="2976" w:type="pct"/>
            <w:shd w:val="clear" w:color="auto" w:fill="auto"/>
          </w:tcPr>
          <w:p w14:paraId="5AC6A556" w14:textId="77777777" w:rsidR="00E07493" w:rsidRPr="00A66DEC" w:rsidRDefault="00E07493" w:rsidP="00811227">
            <w:pPr>
              <w:pStyle w:val="affffffff3"/>
              <w:rPr>
                <w:lang w:eastAsia="en-US"/>
              </w:rPr>
            </w:pPr>
            <w:r w:rsidRPr="00A66DEC">
              <w:rPr>
                <w:lang w:eastAsia="en-US"/>
              </w:rPr>
              <w:t>Умения:</w:t>
            </w:r>
          </w:p>
          <w:p w14:paraId="11C1CC35" w14:textId="77777777" w:rsidR="00E07493" w:rsidRPr="00A66DEC" w:rsidRDefault="00E07493" w:rsidP="00811227">
            <w:pPr>
              <w:pStyle w:val="affffffff3"/>
              <w:rPr>
                <w:lang w:eastAsia="en-US"/>
              </w:rPr>
            </w:pPr>
            <w:r w:rsidRPr="00A66DEC">
              <w:rPr>
                <w:lang w:eastAsia="en-US"/>
              </w:rPr>
              <w:t>- 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14:paraId="52C3B950" w14:textId="77777777" w:rsidR="00E07493" w:rsidRPr="00A66DEC" w:rsidRDefault="00E07493" w:rsidP="00811227">
            <w:pPr>
              <w:pStyle w:val="affffffff3"/>
              <w:rPr>
                <w:lang w:eastAsia="en-US"/>
              </w:rPr>
            </w:pPr>
            <w:r w:rsidRPr="00A66DEC">
              <w:rPr>
                <w:lang w:eastAsia="en-US"/>
              </w:rPr>
              <w:t>- оформлять выдачу клиентам платежных карт;</w:t>
            </w:r>
          </w:p>
          <w:p w14:paraId="39A90469" w14:textId="77777777" w:rsidR="00E07493" w:rsidRPr="00A66DEC" w:rsidRDefault="00E07493" w:rsidP="00811227">
            <w:pPr>
              <w:pStyle w:val="affffffff3"/>
              <w:rPr>
                <w:lang w:eastAsia="en-US"/>
              </w:rPr>
            </w:pPr>
            <w:r w:rsidRPr="00A66DEC">
              <w:rPr>
                <w:lang w:eastAsia="en-US"/>
              </w:rPr>
              <w:t>- 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14:paraId="241AFB86" w14:textId="77777777" w:rsidR="00E07493" w:rsidRPr="00A66DEC" w:rsidRDefault="00E07493" w:rsidP="00811227">
            <w:pPr>
              <w:pStyle w:val="affffffff3"/>
              <w:rPr>
                <w:lang w:eastAsia="en-US"/>
              </w:rPr>
            </w:pPr>
            <w:r w:rsidRPr="00A66DEC">
              <w:rPr>
                <w:lang w:eastAsia="en-US"/>
              </w:rPr>
              <w:t>- использовать специализированное программное обеспечение совершения операций с платежными картами</w:t>
            </w:r>
          </w:p>
        </w:tc>
      </w:tr>
      <w:tr w:rsidR="00E07493" w:rsidRPr="00811227" w14:paraId="5B5EAD1E" w14:textId="77777777" w:rsidTr="00811227">
        <w:tc>
          <w:tcPr>
            <w:tcW w:w="883" w:type="pct"/>
            <w:vMerge/>
            <w:shd w:val="clear" w:color="auto" w:fill="auto"/>
          </w:tcPr>
          <w:p w14:paraId="615C9AD5" w14:textId="77777777" w:rsidR="00E07493" w:rsidRPr="00A66DEC" w:rsidRDefault="00E07493" w:rsidP="00811227">
            <w:pPr>
              <w:pStyle w:val="00"/>
              <w:rPr>
                <w:lang w:eastAsia="en-US"/>
              </w:rPr>
            </w:pPr>
          </w:p>
        </w:tc>
        <w:tc>
          <w:tcPr>
            <w:tcW w:w="1141" w:type="pct"/>
            <w:vMerge/>
            <w:shd w:val="clear" w:color="auto" w:fill="auto"/>
          </w:tcPr>
          <w:p w14:paraId="38ACD664" w14:textId="77777777" w:rsidR="00E07493" w:rsidRPr="00A66DEC" w:rsidRDefault="00E07493" w:rsidP="00811227">
            <w:pPr>
              <w:pStyle w:val="00"/>
              <w:rPr>
                <w:lang w:eastAsia="en-US"/>
              </w:rPr>
            </w:pPr>
          </w:p>
        </w:tc>
        <w:tc>
          <w:tcPr>
            <w:tcW w:w="2976" w:type="pct"/>
            <w:shd w:val="clear" w:color="auto" w:fill="auto"/>
          </w:tcPr>
          <w:p w14:paraId="59A97B37" w14:textId="77777777" w:rsidR="00E07493" w:rsidRPr="00A66DEC" w:rsidRDefault="00E07493" w:rsidP="00811227">
            <w:pPr>
              <w:pStyle w:val="affffffff3"/>
              <w:rPr>
                <w:lang w:eastAsia="en-US"/>
              </w:rPr>
            </w:pPr>
            <w:r w:rsidRPr="00A66DEC">
              <w:rPr>
                <w:lang w:eastAsia="en-US"/>
              </w:rPr>
              <w:t>Знания:</w:t>
            </w:r>
          </w:p>
          <w:p w14:paraId="55E8D25C" w14:textId="77777777" w:rsidR="00E07493" w:rsidRPr="00A66DEC" w:rsidRDefault="00E07493" w:rsidP="00811227">
            <w:pPr>
              <w:pStyle w:val="affffffff3"/>
              <w:rPr>
                <w:lang w:eastAsia="en-US"/>
              </w:rPr>
            </w:pPr>
            <w:r w:rsidRPr="00A66DEC">
              <w:rPr>
                <w:lang w:eastAsia="en-US"/>
              </w:rPr>
              <w:t>- виды платежных карт и операции, проводимые с их использованием;</w:t>
            </w:r>
          </w:p>
          <w:p w14:paraId="5FDAE40B" w14:textId="77777777" w:rsidR="00E07493" w:rsidRPr="00A66DEC" w:rsidRDefault="00E07493" w:rsidP="00811227">
            <w:pPr>
              <w:pStyle w:val="affffffff3"/>
              <w:rPr>
                <w:lang w:eastAsia="en-US"/>
              </w:rPr>
            </w:pPr>
            <w:r w:rsidRPr="00A66DEC">
              <w:rPr>
                <w:lang w:eastAsia="en-US"/>
              </w:rPr>
              <w:t>условия и порядок выдачи платежных карт;</w:t>
            </w:r>
          </w:p>
          <w:p w14:paraId="6B6B64EB" w14:textId="77777777" w:rsidR="00E07493" w:rsidRPr="00A66DEC" w:rsidRDefault="00E07493" w:rsidP="00811227">
            <w:pPr>
              <w:pStyle w:val="affffffff3"/>
              <w:rPr>
                <w:lang w:eastAsia="en-US"/>
              </w:rPr>
            </w:pPr>
            <w:r w:rsidRPr="00A66DEC">
              <w:rPr>
                <w:lang w:eastAsia="en-US"/>
              </w:rPr>
              <w:t>технологии и порядок учета расчетов с использованием платежных карт, документальное оформление операций с платежными картами;</w:t>
            </w:r>
          </w:p>
          <w:p w14:paraId="120B6CEE" w14:textId="77777777" w:rsidR="00E07493" w:rsidRPr="00A66DEC" w:rsidRDefault="00E07493" w:rsidP="00811227">
            <w:pPr>
              <w:pStyle w:val="affffffff3"/>
              <w:rPr>
                <w:lang w:eastAsia="en-US"/>
              </w:rPr>
            </w:pPr>
            <w:r w:rsidRPr="00A66DEC">
              <w:rPr>
                <w:lang w:eastAsia="en-US"/>
              </w:rPr>
              <w:t>типичные нарушения при совершении операций с платежными картами</w:t>
            </w:r>
          </w:p>
        </w:tc>
      </w:tr>
      <w:tr w:rsidR="0044465F" w:rsidRPr="00811227" w14:paraId="645FA050" w14:textId="77777777" w:rsidTr="00811227">
        <w:tc>
          <w:tcPr>
            <w:tcW w:w="883" w:type="pct"/>
            <w:vMerge w:val="restart"/>
            <w:shd w:val="clear" w:color="auto" w:fill="auto"/>
          </w:tcPr>
          <w:p w14:paraId="5A243CC0" w14:textId="77777777" w:rsidR="0044465F" w:rsidRPr="00A66DEC" w:rsidRDefault="0044465F" w:rsidP="00811227">
            <w:pPr>
              <w:pStyle w:val="00"/>
              <w:rPr>
                <w:lang w:eastAsia="en-US"/>
              </w:rPr>
            </w:pPr>
            <w:r w:rsidRPr="00A66DEC">
              <w:rPr>
                <w:lang w:eastAsia="en-US"/>
              </w:rPr>
              <w:t>Осуществление кредитных операций</w:t>
            </w:r>
          </w:p>
        </w:tc>
        <w:tc>
          <w:tcPr>
            <w:tcW w:w="1141" w:type="pct"/>
            <w:vMerge w:val="restart"/>
            <w:shd w:val="clear" w:color="auto" w:fill="auto"/>
          </w:tcPr>
          <w:p w14:paraId="3B3B7E52" w14:textId="77777777" w:rsidR="0044465F" w:rsidRPr="00A66DEC" w:rsidRDefault="0044465F" w:rsidP="00811227">
            <w:pPr>
              <w:pStyle w:val="00"/>
              <w:rPr>
                <w:lang w:eastAsia="en-US"/>
              </w:rPr>
            </w:pPr>
            <w:r w:rsidRPr="00A66DEC">
              <w:rPr>
                <w:lang w:eastAsia="en-US"/>
              </w:rPr>
              <w:t>ПК 2.1. Оценивать кредитоспособность клиентов</w:t>
            </w:r>
          </w:p>
        </w:tc>
        <w:tc>
          <w:tcPr>
            <w:tcW w:w="2976" w:type="pct"/>
            <w:shd w:val="clear" w:color="auto" w:fill="auto"/>
          </w:tcPr>
          <w:p w14:paraId="7469F131" w14:textId="77777777" w:rsidR="0044465F" w:rsidRPr="00A66DEC" w:rsidRDefault="0044465F" w:rsidP="00811227">
            <w:pPr>
              <w:pStyle w:val="affffffff3"/>
              <w:rPr>
                <w:lang w:eastAsia="en-US"/>
              </w:rPr>
            </w:pPr>
            <w:r w:rsidRPr="00A66DEC">
              <w:rPr>
                <w:lang w:eastAsia="en-US"/>
              </w:rPr>
              <w:t xml:space="preserve">Практический опыт: </w:t>
            </w:r>
          </w:p>
          <w:p w14:paraId="1F56EA1A" w14:textId="77777777" w:rsidR="0044465F" w:rsidRPr="00A66DEC" w:rsidRDefault="0044465F" w:rsidP="00811227">
            <w:pPr>
              <w:pStyle w:val="affffffff3"/>
              <w:rPr>
                <w:lang w:eastAsia="en-US"/>
              </w:rPr>
            </w:pPr>
            <w:r w:rsidRPr="00A66DEC">
              <w:rPr>
                <w:lang w:eastAsia="en-US"/>
              </w:rPr>
              <w:t>оценки кредитоспособности клиентов</w:t>
            </w:r>
          </w:p>
        </w:tc>
      </w:tr>
      <w:tr w:rsidR="0044465F" w:rsidRPr="00811227" w14:paraId="02CD6B36" w14:textId="77777777" w:rsidTr="00811227">
        <w:tc>
          <w:tcPr>
            <w:tcW w:w="883" w:type="pct"/>
            <w:vMerge/>
            <w:shd w:val="clear" w:color="auto" w:fill="auto"/>
          </w:tcPr>
          <w:p w14:paraId="43961818" w14:textId="77777777" w:rsidR="0044465F" w:rsidRPr="00A66DEC" w:rsidRDefault="0044465F" w:rsidP="00811227">
            <w:pPr>
              <w:pStyle w:val="00"/>
              <w:rPr>
                <w:lang w:eastAsia="en-US"/>
              </w:rPr>
            </w:pPr>
          </w:p>
        </w:tc>
        <w:tc>
          <w:tcPr>
            <w:tcW w:w="1141" w:type="pct"/>
            <w:vMerge/>
            <w:shd w:val="clear" w:color="auto" w:fill="auto"/>
          </w:tcPr>
          <w:p w14:paraId="7027344C" w14:textId="77777777" w:rsidR="0044465F" w:rsidRPr="00A66DEC" w:rsidRDefault="0044465F" w:rsidP="00811227">
            <w:pPr>
              <w:pStyle w:val="00"/>
              <w:rPr>
                <w:lang w:eastAsia="en-US"/>
              </w:rPr>
            </w:pPr>
          </w:p>
        </w:tc>
        <w:tc>
          <w:tcPr>
            <w:tcW w:w="2976" w:type="pct"/>
            <w:shd w:val="clear" w:color="auto" w:fill="auto"/>
          </w:tcPr>
          <w:p w14:paraId="2B0E30CF" w14:textId="77777777" w:rsidR="0044465F" w:rsidRPr="00A66DEC" w:rsidRDefault="0044465F" w:rsidP="00811227">
            <w:pPr>
              <w:pStyle w:val="affffffff3"/>
              <w:rPr>
                <w:lang w:eastAsia="en-US"/>
              </w:rPr>
            </w:pPr>
            <w:r w:rsidRPr="00A66DEC">
              <w:rPr>
                <w:lang w:eastAsia="en-US"/>
              </w:rPr>
              <w:t>Умения:</w:t>
            </w:r>
          </w:p>
          <w:p w14:paraId="5A734FF0" w14:textId="77777777" w:rsidR="0044465F" w:rsidRPr="00A66DEC" w:rsidRDefault="0044465F" w:rsidP="00811227">
            <w:pPr>
              <w:pStyle w:val="affffffff3"/>
              <w:rPr>
                <w:lang w:eastAsia="en-US"/>
              </w:rPr>
            </w:pPr>
            <w:r w:rsidRPr="00A66DEC">
              <w:rPr>
                <w:lang w:eastAsia="en-US"/>
              </w:rPr>
              <w:t>- консультировать заемщиков по условиям предоставления и порядку погашения кредитов;</w:t>
            </w:r>
          </w:p>
          <w:p w14:paraId="14CE82C1" w14:textId="77777777" w:rsidR="0044465F" w:rsidRPr="00A66DEC" w:rsidRDefault="0044465F" w:rsidP="00811227">
            <w:pPr>
              <w:pStyle w:val="affffffff3"/>
              <w:rPr>
                <w:lang w:eastAsia="en-US"/>
              </w:rPr>
            </w:pPr>
            <w:r w:rsidRPr="00A66DEC">
              <w:rPr>
                <w:lang w:eastAsia="en-US"/>
              </w:rPr>
              <w:t>- анализировать финансовое положение заемщика - юридического лица и технико-экономическое обоснование кредита;</w:t>
            </w:r>
          </w:p>
          <w:p w14:paraId="517AF46A" w14:textId="77777777" w:rsidR="0044465F" w:rsidRPr="00A66DEC" w:rsidRDefault="0044465F" w:rsidP="00811227">
            <w:pPr>
              <w:pStyle w:val="affffffff3"/>
              <w:rPr>
                <w:lang w:eastAsia="en-US"/>
              </w:rPr>
            </w:pPr>
            <w:r w:rsidRPr="00A66DEC">
              <w:rPr>
                <w:lang w:eastAsia="en-US"/>
              </w:rPr>
              <w:t>- определять платежеспособность физического лица;</w:t>
            </w:r>
          </w:p>
          <w:p w14:paraId="74FF593A" w14:textId="77777777" w:rsidR="0044465F" w:rsidRPr="00A66DEC" w:rsidRDefault="0044465F" w:rsidP="00811227">
            <w:pPr>
              <w:pStyle w:val="affffffff3"/>
              <w:rPr>
                <w:lang w:eastAsia="en-US"/>
              </w:rPr>
            </w:pPr>
            <w:r w:rsidRPr="00A66DEC">
              <w:rPr>
                <w:lang w:eastAsia="en-US"/>
              </w:rPr>
              <w:t>- оценивать качество обеспечения и кредитные риски по потребительским кредитам;</w:t>
            </w:r>
          </w:p>
          <w:p w14:paraId="030EF44B" w14:textId="77777777" w:rsidR="0044465F" w:rsidRPr="00A66DEC" w:rsidRDefault="0044465F" w:rsidP="00811227">
            <w:pPr>
              <w:pStyle w:val="affffffff3"/>
              <w:rPr>
                <w:lang w:eastAsia="en-US"/>
              </w:rPr>
            </w:pPr>
            <w:r w:rsidRPr="00A66DEC">
              <w:rPr>
                <w:lang w:eastAsia="en-US"/>
              </w:rPr>
              <w:t>- проверять полноту и подлинность документов заемщика для получения кредитов;</w:t>
            </w:r>
          </w:p>
          <w:p w14:paraId="6FBE9C36" w14:textId="77777777" w:rsidR="0044465F" w:rsidRPr="00A66DEC" w:rsidRDefault="0044465F" w:rsidP="00811227">
            <w:pPr>
              <w:pStyle w:val="affffffff3"/>
              <w:rPr>
                <w:lang w:eastAsia="en-US"/>
              </w:rPr>
            </w:pPr>
            <w:r w:rsidRPr="00A66DEC">
              <w:rPr>
                <w:lang w:eastAsia="en-US"/>
              </w:rPr>
              <w:t>- проверять качество и достаточность обеспечения возвратности кредита;</w:t>
            </w:r>
          </w:p>
          <w:p w14:paraId="7E7BC1F2" w14:textId="77777777" w:rsidR="0044465F" w:rsidRPr="00A66DEC" w:rsidRDefault="0044465F" w:rsidP="00811227">
            <w:pPr>
              <w:pStyle w:val="affffffff3"/>
              <w:rPr>
                <w:lang w:eastAsia="en-US"/>
              </w:rPr>
            </w:pPr>
            <w:r w:rsidRPr="00A66DEC">
              <w:rPr>
                <w:lang w:eastAsia="en-US"/>
              </w:rPr>
              <w:t>- составлять заключение о возможности предоставления кредита;</w:t>
            </w:r>
          </w:p>
          <w:p w14:paraId="6CCC5B45" w14:textId="77777777" w:rsidR="0044465F" w:rsidRPr="00A66DEC" w:rsidRDefault="0044465F" w:rsidP="00811227">
            <w:pPr>
              <w:pStyle w:val="affffffff3"/>
              <w:rPr>
                <w:lang w:eastAsia="en-US"/>
              </w:rPr>
            </w:pPr>
            <w:r w:rsidRPr="00A66DEC">
              <w:rPr>
                <w:lang w:eastAsia="en-US"/>
              </w:rPr>
              <w:t>- оперативно принимать решения по предложению клиенту дополнительного банковского продукта (кросс-продажа);</w:t>
            </w:r>
          </w:p>
          <w:p w14:paraId="76D657BB" w14:textId="77777777" w:rsidR="0044465F" w:rsidRPr="0077029B" w:rsidRDefault="0044465F" w:rsidP="00811227">
            <w:pPr>
              <w:pStyle w:val="affffffff3"/>
              <w:rPr>
                <w:rStyle w:val="01"/>
                <w:lang w:eastAsia="en-US"/>
              </w:rPr>
            </w:pPr>
            <w:r w:rsidRPr="0077029B">
              <w:rPr>
                <w:rStyle w:val="01"/>
                <w:lang w:eastAsia="en-US"/>
              </w:rPr>
              <w:t xml:space="preserve">- проводить </w:t>
            </w:r>
            <w:proofErr w:type="spellStart"/>
            <w:r w:rsidRPr="0077029B">
              <w:rPr>
                <w:rStyle w:val="01"/>
                <w:lang w:eastAsia="en-US"/>
              </w:rPr>
              <w:t>андеррайтинг</w:t>
            </w:r>
            <w:proofErr w:type="spellEnd"/>
            <w:r w:rsidRPr="0077029B">
              <w:rPr>
                <w:rStyle w:val="01"/>
                <w:lang w:eastAsia="en-US"/>
              </w:rPr>
              <w:t xml:space="preserve"> кредитных заявок клиентов;</w:t>
            </w:r>
          </w:p>
          <w:p w14:paraId="17F08FE8" w14:textId="77777777" w:rsidR="0044465F" w:rsidRPr="00A66DEC" w:rsidRDefault="0044465F" w:rsidP="00811227">
            <w:pPr>
              <w:pStyle w:val="affffffff3"/>
              <w:rPr>
                <w:lang w:eastAsia="en-US"/>
              </w:rPr>
            </w:pPr>
            <w:r w:rsidRPr="00A66DEC">
              <w:rPr>
                <w:lang w:eastAsia="en-US"/>
              </w:rPr>
              <w:t xml:space="preserve">- проводить </w:t>
            </w:r>
            <w:proofErr w:type="spellStart"/>
            <w:r w:rsidRPr="00A66DEC">
              <w:rPr>
                <w:lang w:eastAsia="en-US"/>
              </w:rPr>
              <w:t>андеррайтинг</w:t>
            </w:r>
            <w:proofErr w:type="spellEnd"/>
            <w:r w:rsidRPr="00A66DEC">
              <w:rPr>
                <w:lang w:eastAsia="en-US"/>
              </w:rPr>
              <w:t xml:space="preserve"> предмета ипотеки;</w:t>
            </w:r>
          </w:p>
        </w:tc>
      </w:tr>
      <w:tr w:rsidR="0044465F" w:rsidRPr="00811227" w14:paraId="6A36415A" w14:textId="77777777" w:rsidTr="00811227">
        <w:tc>
          <w:tcPr>
            <w:tcW w:w="883" w:type="pct"/>
            <w:vMerge/>
            <w:shd w:val="clear" w:color="auto" w:fill="auto"/>
          </w:tcPr>
          <w:p w14:paraId="1D96A560" w14:textId="77777777" w:rsidR="0044465F" w:rsidRPr="00A66DEC" w:rsidRDefault="0044465F" w:rsidP="00811227">
            <w:pPr>
              <w:pStyle w:val="00"/>
              <w:rPr>
                <w:lang w:eastAsia="en-US"/>
              </w:rPr>
            </w:pPr>
          </w:p>
        </w:tc>
        <w:tc>
          <w:tcPr>
            <w:tcW w:w="1141" w:type="pct"/>
            <w:vMerge/>
            <w:shd w:val="clear" w:color="auto" w:fill="auto"/>
          </w:tcPr>
          <w:p w14:paraId="3753148B" w14:textId="77777777" w:rsidR="0044465F" w:rsidRPr="00A66DEC" w:rsidRDefault="0044465F" w:rsidP="00811227">
            <w:pPr>
              <w:pStyle w:val="00"/>
              <w:rPr>
                <w:lang w:eastAsia="en-US"/>
              </w:rPr>
            </w:pPr>
          </w:p>
        </w:tc>
        <w:tc>
          <w:tcPr>
            <w:tcW w:w="2976" w:type="pct"/>
            <w:shd w:val="clear" w:color="auto" w:fill="auto"/>
          </w:tcPr>
          <w:p w14:paraId="0947D99D" w14:textId="77777777" w:rsidR="0044465F" w:rsidRPr="00811227" w:rsidRDefault="0044465F" w:rsidP="00811227">
            <w:pPr>
              <w:pStyle w:val="affffffff3"/>
              <w:rPr>
                <w:bCs/>
                <w:lang w:eastAsia="en-US"/>
              </w:rPr>
            </w:pPr>
            <w:r w:rsidRPr="00811227">
              <w:rPr>
                <w:bCs/>
                <w:lang w:eastAsia="en-US"/>
              </w:rPr>
              <w:t>Знания:</w:t>
            </w:r>
          </w:p>
          <w:p w14:paraId="24740998" w14:textId="77777777" w:rsidR="0044465F" w:rsidRPr="00A66DEC" w:rsidRDefault="0044465F" w:rsidP="00811227">
            <w:pPr>
              <w:pStyle w:val="affffffff3"/>
              <w:rPr>
                <w:lang w:eastAsia="en-US"/>
              </w:rPr>
            </w:pPr>
            <w:r w:rsidRPr="00A66DEC">
              <w:rPr>
                <w:lang w:eastAsia="en-US"/>
              </w:rPr>
              <w:t>- нормативные правовые акты, регулирующие осуществление кредитных операций и обеспечение кредитных обязательств;</w:t>
            </w:r>
          </w:p>
          <w:p w14:paraId="12A0D07B" w14:textId="77777777" w:rsidR="0044465F" w:rsidRPr="00A66DEC" w:rsidRDefault="0044465F" w:rsidP="00811227">
            <w:pPr>
              <w:pStyle w:val="affffffff3"/>
              <w:rPr>
                <w:lang w:eastAsia="en-US"/>
              </w:rPr>
            </w:pPr>
            <w:r w:rsidRPr="00A66DEC">
              <w:rPr>
                <w:lang w:eastAsia="en-US"/>
              </w:rPr>
              <w:lastRenderedPageBreak/>
              <w:t>- 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14:paraId="3E6AC45E" w14:textId="77777777" w:rsidR="0044465F" w:rsidRPr="00A66DEC" w:rsidRDefault="0044465F" w:rsidP="00811227">
            <w:pPr>
              <w:pStyle w:val="affffffff3"/>
              <w:rPr>
                <w:lang w:eastAsia="en-US"/>
              </w:rPr>
            </w:pPr>
            <w:r w:rsidRPr="00A66DEC">
              <w:rPr>
                <w:lang w:eastAsia="en-US"/>
              </w:rPr>
              <w:t>- законодательство Российской Федерации о персональных данных;</w:t>
            </w:r>
          </w:p>
          <w:p w14:paraId="20FC2124" w14:textId="77777777" w:rsidR="0044465F" w:rsidRPr="00A66DEC" w:rsidRDefault="0044465F" w:rsidP="00811227">
            <w:pPr>
              <w:pStyle w:val="affffffff3"/>
              <w:rPr>
                <w:lang w:eastAsia="en-US"/>
              </w:rPr>
            </w:pPr>
            <w:r w:rsidRPr="00A66DEC">
              <w:rPr>
                <w:lang w:eastAsia="en-US"/>
              </w:rPr>
              <w:t>- нормативные документы Банка России об идентификации клиентов и внутреннем контроле (аудите);</w:t>
            </w:r>
          </w:p>
          <w:p w14:paraId="03903780" w14:textId="77777777" w:rsidR="0044465F" w:rsidRPr="00A66DEC" w:rsidRDefault="0044465F" w:rsidP="00811227">
            <w:pPr>
              <w:pStyle w:val="affffffff3"/>
              <w:rPr>
                <w:lang w:eastAsia="en-US"/>
              </w:rPr>
            </w:pPr>
            <w:r w:rsidRPr="00A66DEC">
              <w:rPr>
                <w:lang w:eastAsia="en-US"/>
              </w:rPr>
              <w:t>- рекомендации Ассоциации региональных банков России по вопросам определения кредитоспособности заемщиков;</w:t>
            </w:r>
          </w:p>
          <w:p w14:paraId="4EADDFAC" w14:textId="77777777" w:rsidR="0044465F" w:rsidRPr="00A66DEC" w:rsidRDefault="0044465F" w:rsidP="00811227">
            <w:pPr>
              <w:pStyle w:val="affffffff3"/>
              <w:rPr>
                <w:lang w:eastAsia="en-US"/>
              </w:rPr>
            </w:pPr>
            <w:r w:rsidRPr="00A66DEC">
              <w:rPr>
                <w:lang w:eastAsia="en-US"/>
              </w:rPr>
              <w:t>- порядок взаимодействия с бюро кредитных историй;</w:t>
            </w:r>
          </w:p>
          <w:p w14:paraId="7F6AAFD5" w14:textId="77777777" w:rsidR="0044465F" w:rsidRPr="00A66DEC" w:rsidRDefault="0044465F" w:rsidP="00811227">
            <w:pPr>
              <w:pStyle w:val="affffffff3"/>
              <w:rPr>
                <w:lang w:eastAsia="en-US"/>
              </w:rPr>
            </w:pPr>
            <w:r w:rsidRPr="00A66DEC">
              <w:rPr>
                <w:lang w:eastAsia="en-US"/>
              </w:rPr>
              <w:t xml:space="preserve">- законодательство </w:t>
            </w:r>
            <w:r w:rsidR="0077029B">
              <w:rPr>
                <w:lang w:eastAsia="en-US"/>
              </w:rPr>
              <w:t>РФ</w:t>
            </w:r>
            <w:r w:rsidRPr="00A66DEC">
              <w:rPr>
                <w:lang w:eastAsia="en-US"/>
              </w:rPr>
              <w:t xml:space="preserve"> о защите прав потребителей, в том числе потребителей финансовых услуг;</w:t>
            </w:r>
          </w:p>
          <w:p w14:paraId="3AE8833A" w14:textId="77777777" w:rsidR="0044465F" w:rsidRPr="00A66DEC" w:rsidRDefault="0044465F" w:rsidP="00811227">
            <w:pPr>
              <w:pStyle w:val="affffffff3"/>
              <w:rPr>
                <w:lang w:eastAsia="en-US"/>
              </w:rPr>
            </w:pPr>
            <w:r w:rsidRPr="00A66DEC">
              <w:rPr>
                <w:lang w:eastAsia="en-US"/>
              </w:rPr>
              <w:t>- требования, предъявляемые банком к потенциальному заемщику;</w:t>
            </w:r>
          </w:p>
          <w:p w14:paraId="04FF23DD" w14:textId="77777777" w:rsidR="0044465F" w:rsidRPr="00A66DEC" w:rsidRDefault="0044465F" w:rsidP="00811227">
            <w:pPr>
              <w:pStyle w:val="affffffff3"/>
              <w:rPr>
                <w:lang w:eastAsia="en-US"/>
              </w:rPr>
            </w:pPr>
            <w:r w:rsidRPr="00A66DEC">
              <w:rPr>
                <w:lang w:eastAsia="en-US"/>
              </w:rPr>
              <w:t>состав и содержание основных источников информации о клиенте;</w:t>
            </w:r>
          </w:p>
          <w:p w14:paraId="4B0F75F4" w14:textId="77777777" w:rsidR="0044465F" w:rsidRPr="00A66DEC" w:rsidRDefault="0044465F" w:rsidP="00811227">
            <w:pPr>
              <w:pStyle w:val="affffffff3"/>
              <w:rPr>
                <w:lang w:eastAsia="en-US"/>
              </w:rPr>
            </w:pPr>
            <w:r w:rsidRPr="00A66DEC">
              <w:rPr>
                <w:lang w:eastAsia="en-US"/>
              </w:rPr>
              <w:t xml:space="preserve">методы оценки платежеспособности физического лица, системы кредитного </w:t>
            </w:r>
            <w:proofErr w:type="spellStart"/>
            <w:r w:rsidRPr="00A66DEC">
              <w:rPr>
                <w:lang w:eastAsia="en-US"/>
              </w:rPr>
              <w:t>скоринга</w:t>
            </w:r>
            <w:proofErr w:type="spellEnd"/>
            <w:r w:rsidRPr="00A66DEC">
              <w:rPr>
                <w:lang w:eastAsia="en-US"/>
              </w:rPr>
              <w:t>;</w:t>
            </w:r>
          </w:p>
          <w:p w14:paraId="2B2CF2F9" w14:textId="77777777" w:rsidR="0044465F" w:rsidRPr="00A66DEC" w:rsidRDefault="0044465F" w:rsidP="00811227">
            <w:pPr>
              <w:pStyle w:val="affffffff3"/>
              <w:rPr>
                <w:lang w:eastAsia="en-US"/>
              </w:rPr>
            </w:pPr>
            <w:r w:rsidRPr="00A66DEC">
              <w:rPr>
                <w:lang w:eastAsia="en-US"/>
              </w:rPr>
              <w:t xml:space="preserve">- методы </w:t>
            </w:r>
            <w:proofErr w:type="spellStart"/>
            <w:r w:rsidRPr="00A66DEC">
              <w:rPr>
                <w:lang w:eastAsia="en-US"/>
              </w:rPr>
              <w:t>андеррайтинга</w:t>
            </w:r>
            <w:proofErr w:type="spellEnd"/>
            <w:r w:rsidRPr="00A66DEC">
              <w:rPr>
                <w:lang w:eastAsia="en-US"/>
              </w:rPr>
              <w:t xml:space="preserve"> кредитных заявок клиентов;</w:t>
            </w:r>
          </w:p>
          <w:p w14:paraId="7672126B" w14:textId="77777777" w:rsidR="0044465F" w:rsidRPr="00A66DEC" w:rsidRDefault="0044465F" w:rsidP="00811227">
            <w:pPr>
              <w:pStyle w:val="affffffff3"/>
              <w:rPr>
                <w:lang w:eastAsia="en-US"/>
              </w:rPr>
            </w:pPr>
            <w:r w:rsidRPr="00A66DEC">
              <w:rPr>
                <w:lang w:eastAsia="en-US"/>
              </w:rPr>
              <w:t xml:space="preserve">методы </w:t>
            </w:r>
            <w:proofErr w:type="spellStart"/>
            <w:r w:rsidRPr="00A66DEC">
              <w:rPr>
                <w:lang w:eastAsia="en-US"/>
              </w:rPr>
              <w:t>андеррайтинга</w:t>
            </w:r>
            <w:proofErr w:type="spellEnd"/>
            <w:r w:rsidRPr="00A66DEC">
              <w:rPr>
                <w:lang w:eastAsia="en-US"/>
              </w:rPr>
              <w:t xml:space="preserve"> предмета ипотеки;</w:t>
            </w:r>
          </w:p>
          <w:p w14:paraId="11399C84" w14:textId="77777777" w:rsidR="0044465F" w:rsidRPr="00A66DEC" w:rsidRDefault="0044465F" w:rsidP="00811227">
            <w:pPr>
              <w:pStyle w:val="affffffff3"/>
              <w:rPr>
                <w:lang w:eastAsia="en-US"/>
              </w:rPr>
            </w:pPr>
            <w:r w:rsidRPr="00A66DEC">
              <w:rPr>
                <w:lang w:eastAsia="en-US"/>
              </w:rPr>
              <w:t>методы определения класса кредитоспособности юридического лица.</w:t>
            </w:r>
          </w:p>
        </w:tc>
      </w:tr>
      <w:tr w:rsidR="0044465F" w:rsidRPr="00811227" w14:paraId="0B6DAB79" w14:textId="77777777" w:rsidTr="00811227">
        <w:tc>
          <w:tcPr>
            <w:tcW w:w="883" w:type="pct"/>
            <w:vMerge/>
            <w:shd w:val="clear" w:color="auto" w:fill="auto"/>
          </w:tcPr>
          <w:p w14:paraId="3E760BE3" w14:textId="77777777" w:rsidR="0044465F" w:rsidRPr="00A66DEC" w:rsidRDefault="0044465F" w:rsidP="00811227">
            <w:pPr>
              <w:pStyle w:val="00"/>
              <w:rPr>
                <w:lang w:eastAsia="en-US"/>
              </w:rPr>
            </w:pPr>
          </w:p>
        </w:tc>
        <w:tc>
          <w:tcPr>
            <w:tcW w:w="1141" w:type="pct"/>
            <w:vMerge w:val="restart"/>
            <w:shd w:val="clear" w:color="auto" w:fill="auto"/>
          </w:tcPr>
          <w:p w14:paraId="51B2D669" w14:textId="77777777" w:rsidR="0044465F" w:rsidRPr="00A66DEC" w:rsidRDefault="0044465F" w:rsidP="00811227">
            <w:pPr>
              <w:pStyle w:val="00"/>
              <w:rPr>
                <w:lang w:eastAsia="en-US"/>
              </w:rPr>
            </w:pPr>
            <w:r w:rsidRPr="00A66DEC">
              <w:rPr>
                <w:lang w:eastAsia="en-US"/>
              </w:rPr>
              <w:t>ПК 2.2. Осуществлять и оформлять выдачу кредитов</w:t>
            </w:r>
          </w:p>
        </w:tc>
        <w:tc>
          <w:tcPr>
            <w:tcW w:w="2976" w:type="pct"/>
            <w:shd w:val="clear" w:color="auto" w:fill="auto"/>
          </w:tcPr>
          <w:p w14:paraId="54D856E8" w14:textId="77777777" w:rsidR="0044465F" w:rsidRPr="00A66DEC" w:rsidRDefault="0044465F" w:rsidP="00811227">
            <w:pPr>
              <w:pStyle w:val="affffffff3"/>
              <w:rPr>
                <w:lang w:eastAsia="en-US"/>
              </w:rPr>
            </w:pPr>
            <w:r w:rsidRPr="00A66DEC">
              <w:rPr>
                <w:lang w:eastAsia="en-US"/>
              </w:rPr>
              <w:t>Практический опыт:</w:t>
            </w:r>
          </w:p>
          <w:p w14:paraId="0A8AD72E" w14:textId="77777777" w:rsidR="0044465F" w:rsidRPr="00A66DEC" w:rsidRDefault="0044465F" w:rsidP="00811227">
            <w:pPr>
              <w:pStyle w:val="affffffff3"/>
              <w:rPr>
                <w:lang w:eastAsia="en-US"/>
              </w:rPr>
            </w:pPr>
            <w:r w:rsidRPr="00A66DEC">
              <w:rPr>
                <w:lang w:eastAsia="en-US"/>
              </w:rPr>
              <w:t>осуществления и оформления выдачи кредитов</w:t>
            </w:r>
          </w:p>
        </w:tc>
      </w:tr>
      <w:tr w:rsidR="0044465F" w:rsidRPr="00811227" w14:paraId="23306143" w14:textId="77777777" w:rsidTr="00811227">
        <w:tc>
          <w:tcPr>
            <w:tcW w:w="883" w:type="pct"/>
            <w:vMerge/>
            <w:shd w:val="clear" w:color="auto" w:fill="auto"/>
          </w:tcPr>
          <w:p w14:paraId="0957F76F" w14:textId="77777777" w:rsidR="0044465F" w:rsidRPr="00A66DEC" w:rsidRDefault="0044465F" w:rsidP="00811227">
            <w:pPr>
              <w:pStyle w:val="00"/>
              <w:rPr>
                <w:lang w:eastAsia="en-US"/>
              </w:rPr>
            </w:pPr>
          </w:p>
        </w:tc>
        <w:tc>
          <w:tcPr>
            <w:tcW w:w="1141" w:type="pct"/>
            <w:vMerge/>
            <w:shd w:val="clear" w:color="auto" w:fill="auto"/>
          </w:tcPr>
          <w:p w14:paraId="0EBC12D4" w14:textId="77777777" w:rsidR="0044465F" w:rsidRPr="00A66DEC" w:rsidRDefault="0044465F" w:rsidP="00811227">
            <w:pPr>
              <w:pStyle w:val="00"/>
              <w:rPr>
                <w:lang w:eastAsia="en-US"/>
              </w:rPr>
            </w:pPr>
          </w:p>
        </w:tc>
        <w:tc>
          <w:tcPr>
            <w:tcW w:w="2976" w:type="pct"/>
            <w:shd w:val="clear" w:color="auto" w:fill="auto"/>
          </w:tcPr>
          <w:p w14:paraId="602AF6A7" w14:textId="77777777" w:rsidR="0044465F" w:rsidRPr="00A66DEC" w:rsidRDefault="0044465F" w:rsidP="00811227">
            <w:pPr>
              <w:pStyle w:val="affffffff3"/>
              <w:rPr>
                <w:lang w:eastAsia="en-US"/>
              </w:rPr>
            </w:pPr>
            <w:r w:rsidRPr="00A66DEC">
              <w:rPr>
                <w:lang w:eastAsia="en-US"/>
              </w:rPr>
              <w:t>Умения:</w:t>
            </w:r>
          </w:p>
          <w:p w14:paraId="6B4541E0" w14:textId="77777777" w:rsidR="0044465F" w:rsidRPr="00A66DEC" w:rsidRDefault="0044465F" w:rsidP="00811227">
            <w:pPr>
              <w:pStyle w:val="affffffff3"/>
              <w:rPr>
                <w:lang w:eastAsia="en-US"/>
              </w:rPr>
            </w:pPr>
            <w:r w:rsidRPr="00A66DEC">
              <w:rPr>
                <w:lang w:eastAsia="en-US"/>
              </w:rPr>
              <w:t>- составлять договор о залоге;</w:t>
            </w:r>
          </w:p>
          <w:p w14:paraId="5AFD2D14" w14:textId="77777777" w:rsidR="0044465F" w:rsidRPr="00A66DEC" w:rsidRDefault="0044465F" w:rsidP="00811227">
            <w:pPr>
              <w:pStyle w:val="affffffff3"/>
              <w:rPr>
                <w:lang w:eastAsia="en-US"/>
              </w:rPr>
            </w:pPr>
            <w:r w:rsidRPr="00A66DEC">
              <w:rPr>
                <w:lang w:eastAsia="en-US"/>
              </w:rPr>
              <w:t>оформлять пакет документов для заключения договора о залоге;</w:t>
            </w:r>
          </w:p>
          <w:p w14:paraId="3DB73819" w14:textId="77777777" w:rsidR="0044465F" w:rsidRPr="00A66DEC" w:rsidRDefault="0044465F" w:rsidP="00811227">
            <w:pPr>
              <w:pStyle w:val="affffffff3"/>
              <w:rPr>
                <w:lang w:eastAsia="en-US"/>
              </w:rPr>
            </w:pPr>
            <w:r w:rsidRPr="00A66DEC">
              <w:rPr>
                <w:lang w:eastAsia="en-US"/>
              </w:rPr>
              <w:t>- составлять график платежей по кредиту и процентам, контролировать своевременность и полноту поступления платежей;</w:t>
            </w:r>
          </w:p>
          <w:p w14:paraId="38EFFD23" w14:textId="77777777" w:rsidR="0044465F" w:rsidRPr="00A66DEC" w:rsidRDefault="0044465F" w:rsidP="00811227">
            <w:pPr>
              <w:pStyle w:val="affffffff3"/>
              <w:rPr>
                <w:lang w:eastAsia="en-US"/>
              </w:rPr>
            </w:pPr>
            <w:r w:rsidRPr="00A66DEC">
              <w:rPr>
                <w:lang w:eastAsia="en-US"/>
              </w:rPr>
              <w:t>- оформлять комплект документов на открытие счетов и выдачу кредитов различных видов;</w:t>
            </w:r>
          </w:p>
          <w:p w14:paraId="69CEEA53" w14:textId="77777777" w:rsidR="0044465F" w:rsidRPr="00A66DEC" w:rsidRDefault="0044465F" w:rsidP="00811227">
            <w:pPr>
              <w:pStyle w:val="affffffff3"/>
              <w:rPr>
                <w:lang w:eastAsia="en-US"/>
              </w:rPr>
            </w:pPr>
            <w:r w:rsidRPr="00A66DEC">
              <w:rPr>
                <w:lang w:eastAsia="en-US"/>
              </w:rPr>
              <w:t>- оформлять выписки по лицевым счетам заемщиков и разъяснять им содержащиеся в выписках данные;</w:t>
            </w:r>
          </w:p>
          <w:p w14:paraId="42005E59" w14:textId="77777777" w:rsidR="0044465F" w:rsidRPr="00A66DEC" w:rsidRDefault="0044465F" w:rsidP="00811227">
            <w:pPr>
              <w:pStyle w:val="affffffff3"/>
              <w:rPr>
                <w:lang w:eastAsia="en-US"/>
              </w:rPr>
            </w:pPr>
            <w:r w:rsidRPr="00A66DEC">
              <w:rPr>
                <w:lang w:eastAsia="en-US"/>
              </w:rPr>
              <w:t>- формировать и вести кредитные дела;</w:t>
            </w:r>
          </w:p>
        </w:tc>
      </w:tr>
      <w:tr w:rsidR="0044465F" w:rsidRPr="00811227" w14:paraId="4929CEBE" w14:textId="77777777" w:rsidTr="00811227">
        <w:tc>
          <w:tcPr>
            <w:tcW w:w="883" w:type="pct"/>
            <w:vMerge/>
            <w:shd w:val="clear" w:color="auto" w:fill="auto"/>
          </w:tcPr>
          <w:p w14:paraId="12101485" w14:textId="77777777" w:rsidR="0044465F" w:rsidRPr="00A66DEC" w:rsidRDefault="0044465F" w:rsidP="00811227">
            <w:pPr>
              <w:pStyle w:val="00"/>
              <w:rPr>
                <w:lang w:eastAsia="en-US"/>
              </w:rPr>
            </w:pPr>
          </w:p>
        </w:tc>
        <w:tc>
          <w:tcPr>
            <w:tcW w:w="1141" w:type="pct"/>
            <w:vMerge/>
            <w:shd w:val="clear" w:color="auto" w:fill="auto"/>
          </w:tcPr>
          <w:p w14:paraId="0DEFE93E" w14:textId="77777777" w:rsidR="0044465F" w:rsidRPr="00A66DEC" w:rsidRDefault="0044465F" w:rsidP="00811227">
            <w:pPr>
              <w:pStyle w:val="00"/>
              <w:rPr>
                <w:lang w:eastAsia="en-US"/>
              </w:rPr>
            </w:pPr>
          </w:p>
        </w:tc>
        <w:tc>
          <w:tcPr>
            <w:tcW w:w="2976" w:type="pct"/>
            <w:shd w:val="clear" w:color="auto" w:fill="auto"/>
          </w:tcPr>
          <w:p w14:paraId="47D3A878" w14:textId="77777777" w:rsidR="0044465F" w:rsidRPr="00A66DEC" w:rsidRDefault="0044465F" w:rsidP="00811227">
            <w:pPr>
              <w:pStyle w:val="affffffff3"/>
              <w:rPr>
                <w:lang w:eastAsia="en-US"/>
              </w:rPr>
            </w:pPr>
            <w:r w:rsidRPr="00A66DEC">
              <w:rPr>
                <w:lang w:eastAsia="en-US"/>
              </w:rPr>
              <w:t>Знания:</w:t>
            </w:r>
          </w:p>
          <w:p w14:paraId="1DF2DF3C" w14:textId="77777777" w:rsidR="0044465F" w:rsidRPr="00A66DEC" w:rsidRDefault="0044465F" w:rsidP="00811227">
            <w:pPr>
              <w:pStyle w:val="affffffff3"/>
              <w:rPr>
                <w:lang w:eastAsia="en-US"/>
              </w:rPr>
            </w:pPr>
            <w:r w:rsidRPr="00A66DEC">
              <w:rPr>
                <w:lang w:eastAsia="en-US"/>
              </w:rPr>
              <w:t>- законодательство Российской Федерации о залогах и поручительстве;</w:t>
            </w:r>
          </w:p>
          <w:p w14:paraId="096AB9E5" w14:textId="77777777" w:rsidR="0044465F" w:rsidRPr="00A66DEC" w:rsidRDefault="0044465F" w:rsidP="00811227">
            <w:pPr>
              <w:pStyle w:val="affffffff3"/>
              <w:rPr>
                <w:lang w:eastAsia="en-US"/>
              </w:rPr>
            </w:pPr>
            <w:r w:rsidRPr="00A66DEC">
              <w:rPr>
                <w:lang w:eastAsia="en-US"/>
              </w:rPr>
              <w:t>гражданское законодательство Российской Федерации об ответственности за неисполнение условий договора;</w:t>
            </w:r>
          </w:p>
          <w:p w14:paraId="5E6A4967" w14:textId="77777777" w:rsidR="0044465F" w:rsidRPr="0077029B" w:rsidRDefault="0044465F" w:rsidP="00811227">
            <w:pPr>
              <w:pStyle w:val="affffffff3"/>
              <w:rPr>
                <w:rStyle w:val="01"/>
                <w:lang w:eastAsia="en-US"/>
              </w:rPr>
            </w:pPr>
            <w:r w:rsidRPr="0077029B">
              <w:rPr>
                <w:rStyle w:val="01"/>
                <w:lang w:eastAsia="en-US"/>
              </w:rPr>
              <w:t>- законодательство Российской Федерации об ипо</w:t>
            </w:r>
            <w:r w:rsidRPr="0077029B">
              <w:rPr>
                <w:rStyle w:val="01"/>
                <w:lang w:eastAsia="en-US"/>
              </w:rPr>
              <w:lastRenderedPageBreak/>
              <w:t>теке;</w:t>
            </w:r>
          </w:p>
          <w:p w14:paraId="2E8ECBA3" w14:textId="77777777" w:rsidR="0044465F" w:rsidRPr="00A66DEC" w:rsidRDefault="0044465F" w:rsidP="00811227">
            <w:pPr>
              <w:pStyle w:val="affffffff3"/>
              <w:rPr>
                <w:lang w:eastAsia="en-US"/>
              </w:rPr>
            </w:pPr>
            <w:r w:rsidRPr="00A66DEC">
              <w:rPr>
                <w:lang w:eastAsia="en-US"/>
              </w:rPr>
              <w:t>- законодательство Российской Федерации о государственной регистрации прав на недвижимое имущество и сделок с ним;</w:t>
            </w:r>
          </w:p>
          <w:p w14:paraId="3726F02D" w14:textId="77777777" w:rsidR="0044465F" w:rsidRPr="00A66DEC" w:rsidRDefault="0044465F" w:rsidP="00811227">
            <w:pPr>
              <w:pStyle w:val="affffffff3"/>
              <w:rPr>
                <w:lang w:eastAsia="en-US"/>
              </w:rPr>
            </w:pPr>
            <w:r w:rsidRPr="00A66DEC">
              <w:rPr>
                <w:lang w:eastAsia="en-US"/>
              </w:rPr>
              <w:t>- содержание кредитного договора, порядок его заключения, изменения условий и расторжения;</w:t>
            </w:r>
          </w:p>
          <w:p w14:paraId="6BD8BE85" w14:textId="77777777" w:rsidR="0044465F" w:rsidRPr="00A66DEC" w:rsidRDefault="0044465F" w:rsidP="00811227">
            <w:pPr>
              <w:pStyle w:val="affffffff3"/>
              <w:rPr>
                <w:lang w:eastAsia="en-US"/>
              </w:rPr>
            </w:pPr>
            <w:r w:rsidRPr="00A66DEC">
              <w:rPr>
                <w:lang w:eastAsia="en-US"/>
              </w:rPr>
              <w:t>- состав кредитного дела и порядок его ведения;</w:t>
            </w:r>
          </w:p>
          <w:p w14:paraId="7511DBCA" w14:textId="77777777" w:rsidR="0044465F" w:rsidRPr="00A66DEC" w:rsidRDefault="0044465F" w:rsidP="00811227">
            <w:pPr>
              <w:pStyle w:val="affffffff3"/>
              <w:rPr>
                <w:lang w:eastAsia="en-US"/>
              </w:rPr>
            </w:pPr>
            <w:r w:rsidRPr="00A66DEC">
              <w:rPr>
                <w:lang w:eastAsia="en-US"/>
              </w:rPr>
              <w:t>- типичные нарушения при осуществлении кредитных операций.</w:t>
            </w:r>
          </w:p>
        </w:tc>
      </w:tr>
      <w:tr w:rsidR="0044465F" w:rsidRPr="00811227" w14:paraId="5CA06089" w14:textId="77777777" w:rsidTr="00811227">
        <w:tc>
          <w:tcPr>
            <w:tcW w:w="883" w:type="pct"/>
            <w:vMerge/>
            <w:shd w:val="clear" w:color="auto" w:fill="auto"/>
          </w:tcPr>
          <w:p w14:paraId="63ED1A53" w14:textId="77777777" w:rsidR="0044465F" w:rsidRPr="00A66DEC" w:rsidRDefault="0044465F" w:rsidP="00811227">
            <w:pPr>
              <w:pStyle w:val="00"/>
              <w:rPr>
                <w:lang w:eastAsia="en-US"/>
              </w:rPr>
            </w:pPr>
          </w:p>
        </w:tc>
        <w:tc>
          <w:tcPr>
            <w:tcW w:w="1141" w:type="pct"/>
            <w:vMerge w:val="restart"/>
            <w:shd w:val="clear" w:color="auto" w:fill="auto"/>
          </w:tcPr>
          <w:p w14:paraId="1A17D10D" w14:textId="77777777" w:rsidR="0044465F" w:rsidRPr="00A66DEC" w:rsidRDefault="0044465F" w:rsidP="00811227">
            <w:pPr>
              <w:pStyle w:val="00"/>
              <w:rPr>
                <w:lang w:eastAsia="en-US"/>
              </w:rPr>
            </w:pPr>
            <w:r w:rsidRPr="00A66DEC">
              <w:rPr>
                <w:lang w:eastAsia="en-US"/>
              </w:rPr>
              <w:t>ПК 2.3. Осуществлять сопровождение выданных кредитов</w:t>
            </w:r>
          </w:p>
        </w:tc>
        <w:tc>
          <w:tcPr>
            <w:tcW w:w="2976" w:type="pct"/>
            <w:shd w:val="clear" w:color="auto" w:fill="auto"/>
          </w:tcPr>
          <w:p w14:paraId="1EBB8C9B" w14:textId="77777777" w:rsidR="0044465F" w:rsidRPr="00A66DEC" w:rsidRDefault="0044465F" w:rsidP="00811227">
            <w:pPr>
              <w:pStyle w:val="affffffff3"/>
              <w:rPr>
                <w:lang w:eastAsia="en-US"/>
              </w:rPr>
            </w:pPr>
            <w:r w:rsidRPr="00A66DEC">
              <w:rPr>
                <w:lang w:eastAsia="en-US"/>
              </w:rPr>
              <w:t>Практический опыт:</w:t>
            </w:r>
          </w:p>
          <w:p w14:paraId="1C0DE895" w14:textId="77777777" w:rsidR="0044465F" w:rsidRPr="00A66DEC" w:rsidRDefault="0044465F" w:rsidP="00811227">
            <w:pPr>
              <w:pStyle w:val="affffffff3"/>
              <w:rPr>
                <w:lang w:eastAsia="en-US"/>
              </w:rPr>
            </w:pPr>
            <w:r w:rsidRPr="00A66DEC">
              <w:rPr>
                <w:lang w:eastAsia="en-US"/>
              </w:rPr>
              <w:t>осуществления сопровождения выданных кредитов</w:t>
            </w:r>
          </w:p>
        </w:tc>
      </w:tr>
      <w:tr w:rsidR="0044465F" w:rsidRPr="00811227" w14:paraId="214172A5" w14:textId="77777777" w:rsidTr="00811227">
        <w:tc>
          <w:tcPr>
            <w:tcW w:w="883" w:type="pct"/>
            <w:vMerge/>
            <w:shd w:val="clear" w:color="auto" w:fill="auto"/>
          </w:tcPr>
          <w:p w14:paraId="0FA461C2" w14:textId="77777777" w:rsidR="0044465F" w:rsidRPr="00A66DEC" w:rsidRDefault="0044465F" w:rsidP="00811227">
            <w:pPr>
              <w:pStyle w:val="00"/>
              <w:rPr>
                <w:lang w:eastAsia="en-US"/>
              </w:rPr>
            </w:pPr>
          </w:p>
        </w:tc>
        <w:tc>
          <w:tcPr>
            <w:tcW w:w="1141" w:type="pct"/>
            <w:vMerge/>
            <w:shd w:val="clear" w:color="auto" w:fill="auto"/>
          </w:tcPr>
          <w:p w14:paraId="3046F7DD" w14:textId="77777777" w:rsidR="0044465F" w:rsidRPr="00A66DEC" w:rsidRDefault="0044465F" w:rsidP="00811227">
            <w:pPr>
              <w:pStyle w:val="00"/>
              <w:rPr>
                <w:lang w:eastAsia="en-US"/>
              </w:rPr>
            </w:pPr>
          </w:p>
        </w:tc>
        <w:tc>
          <w:tcPr>
            <w:tcW w:w="2976" w:type="pct"/>
            <w:shd w:val="clear" w:color="auto" w:fill="auto"/>
          </w:tcPr>
          <w:p w14:paraId="2D9FAF74" w14:textId="77777777" w:rsidR="0044465F" w:rsidRPr="00A66DEC" w:rsidRDefault="0044465F" w:rsidP="00811227">
            <w:pPr>
              <w:pStyle w:val="affffffff3"/>
              <w:rPr>
                <w:lang w:eastAsia="en-US"/>
              </w:rPr>
            </w:pPr>
            <w:r w:rsidRPr="00A66DEC">
              <w:rPr>
                <w:lang w:eastAsia="en-US"/>
              </w:rPr>
              <w:t>Умения:</w:t>
            </w:r>
          </w:p>
          <w:p w14:paraId="621ACAA2" w14:textId="77777777" w:rsidR="0044465F" w:rsidRPr="00A66DEC" w:rsidRDefault="0044465F" w:rsidP="00811227">
            <w:pPr>
              <w:pStyle w:val="affffffff3"/>
              <w:rPr>
                <w:lang w:eastAsia="en-US"/>
              </w:rPr>
            </w:pPr>
            <w:r w:rsidRPr="00A66DEC">
              <w:rPr>
                <w:lang w:eastAsia="en-US"/>
              </w:rPr>
              <w:t>- составлять акты по итогам проверок сохранности обеспечения;</w:t>
            </w:r>
          </w:p>
          <w:p w14:paraId="38DC8C5B" w14:textId="77777777" w:rsidR="0044465F" w:rsidRPr="00A66DEC" w:rsidRDefault="0044465F" w:rsidP="00811227">
            <w:pPr>
              <w:pStyle w:val="affffffff3"/>
              <w:rPr>
                <w:lang w:eastAsia="en-US"/>
              </w:rPr>
            </w:pPr>
            <w:r w:rsidRPr="00A66DEC">
              <w:rPr>
                <w:lang w:eastAsia="en-US"/>
              </w:rPr>
              <w:t>- оформлять и отражать в учете операции по выдаче кредитов физическим и юридическим лицам, погашению ими кредитов;</w:t>
            </w:r>
          </w:p>
          <w:p w14:paraId="0001614B" w14:textId="77777777" w:rsidR="0044465F" w:rsidRPr="00A66DEC" w:rsidRDefault="0044465F" w:rsidP="00811227">
            <w:pPr>
              <w:pStyle w:val="affffffff3"/>
              <w:rPr>
                <w:lang w:eastAsia="en-US"/>
              </w:rPr>
            </w:pPr>
            <w:r w:rsidRPr="00A66DEC">
              <w:rPr>
                <w:lang w:eastAsia="en-US"/>
              </w:rPr>
              <w:t>оформлять и вести учет обеспечения по предоставленным кредитам;</w:t>
            </w:r>
          </w:p>
          <w:p w14:paraId="4FFE32BE" w14:textId="77777777" w:rsidR="0044465F" w:rsidRPr="00A66DEC" w:rsidRDefault="0044465F" w:rsidP="00811227">
            <w:pPr>
              <w:pStyle w:val="affffffff3"/>
              <w:rPr>
                <w:lang w:eastAsia="en-US"/>
              </w:rPr>
            </w:pPr>
            <w:r w:rsidRPr="00A66DEC">
              <w:rPr>
                <w:lang w:eastAsia="en-US"/>
              </w:rPr>
              <w:t>- оформлять и отражать в учете начисление и взыскание процентов по кредитам;</w:t>
            </w:r>
          </w:p>
          <w:p w14:paraId="65ED7B37" w14:textId="77777777" w:rsidR="0044465F" w:rsidRPr="00A66DEC" w:rsidRDefault="00517ED0" w:rsidP="00811227">
            <w:pPr>
              <w:pStyle w:val="affffffff3"/>
              <w:rPr>
                <w:lang w:eastAsia="en-US"/>
              </w:rPr>
            </w:pPr>
            <w:r w:rsidRPr="00517ED0">
              <w:rPr>
                <w:lang w:eastAsia="en-US"/>
              </w:rPr>
              <w:t xml:space="preserve">- </w:t>
            </w:r>
            <w:r w:rsidR="0044465F" w:rsidRPr="00A66DEC">
              <w:rPr>
                <w:lang w:eastAsia="en-US"/>
              </w:rPr>
              <w:t>вести мониторинг финансового положения клиента;</w:t>
            </w:r>
          </w:p>
          <w:p w14:paraId="629CCCAA" w14:textId="77777777" w:rsidR="0044465F" w:rsidRPr="00A66DEC" w:rsidRDefault="0044465F" w:rsidP="00811227">
            <w:pPr>
              <w:pStyle w:val="affffffff3"/>
              <w:rPr>
                <w:lang w:eastAsia="en-US"/>
              </w:rPr>
            </w:pPr>
            <w:r w:rsidRPr="00A66DEC">
              <w:rPr>
                <w:lang w:eastAsia="en-US"/>
              </w:rPr>
              <w:t>- контролировать соответствие и правильность исполнения залогодателем своих обязательств;</w:t>
            </w:r>
          </w:p>
          <w:p w14:paraId="34646DE0" w14:textId="77777777" w:rsidR="0044465F" w:rsidRPr="00A66DEC" w:rsidRDefault="0044465F" w:rsidP="00811227">
            <w:pPr>
              <w:pStyle w:val="affffffff3"/>
              <w:rPr>
                <w:lang w:eastAsia="en-US"/>
              </w:rPr>
            </w:pPr>
            <w:r w:rsidRPr="00A66DEC">
              <w:rPr>
                <w:lang w:eastAsia="en-US"/>
              </w:rPr>
              <w:t>- оценивать качество обслуживания долга и кредитный риск по выданным кредитам;</w:t>
            </w:r>
          </w:p>
          <w:p w14:paraId="0BD7F53B" w14:textId="77777777" w:rsidR="0044465F" w:rsidRPr="00A66DEC" w:rsidRDefault="0044465F" w:rsidP="00811227">
            <w:pPr>
              <w:pStyle w:val="affffffff3"/>
              <w:rPr>
                <w:lang w:eastAsia="en-US"/>
              </w:rPr>
            </w:pPr>
            <w:r w:rsidRPr="00A66DEC">
              <w:rPr>
                <w:lang w:eastAsia="en-US"/>
              </w:rPr>
              <w:t>выявлять причины ненадлежащего исполнения условий договора и выставлять требования по оплате просроченной задолженности;</w:t>
            </w:r>
          </w:p>
          <w:p w14:paraId="76E79D84" w14:textId="77777777" w:rsidR="0044465F" w:rsidRPr="00A66DEC" w:rsidRDefault="0044465F" w:rsidP="00811227">
            <w:pPr>
              <w:pStyle w:val="affffffff3"/>
              <w:rPr>
                <w:lang w:eastAsia="en-US"/>
              </w:rPr>
            </w:pPr>
            <w:r w:rsidRPr="00A66DEC">
              <w:rPr>
                <w:lang w:eastAsia="en-US"/>
              </w:rPr>
              <w:t>- выбирать формы и методы взаимодействия с заемщиком, имеющим просроченную задолженность;</w:t>
            </w:r>
          </w:p>
          <w:p w14:paraId="2E92BCED" w14:textId="77777777" w:rsidR="0044465F" w:rsidRPr="00A66DEC" w:rsidRDefault="0044465F" w:rsidP="00811227">
            <w:pPr>
              <w:pStyle w:val="affffffff3"/>
              <w:rPr>
                <w:lang w:eastAsia="en-US"/>
              </w:rPr>
            </w:pPr>
            <w:r w:rsidRPr="00A66DEC">
              <w:rPr>
                <w:lang w:eastAsia="en-US"/>
              </w:rPr>
              <w:t>- 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14:paraId="4E66A032" w14:textId="77777777" w:rsidR="0044465F" w:rsidRPr="00A66DEC" w:rsidRDefault="0044465F" w:rsidP="00811227">
            <w:pPr>
              <w:pStyle w:val="affffffff3"/>
              <w:rPr>
                <w:lang w:eastAsia="en-US"/>
              </w:rPr>
            </w:pPr>
            <w:r w:rsidRPr="00A66DEC">
              <w:rPr>
                <w:lang w:eastAsia="en-US"/>
              </w:rPr>
              <w:t>- направлять запросы в бюро кредитных историй в соответствии с требованиями действующего регламента;</w:t>
            </w:r>
          </w:p>
          <w:p w14:paraId="521C7EAC" w14:textId="77777777" w:rsidR="0044465F" w:rsidRPr="00A66DEC" w:rsidRDefault="0044465F" w:rsidP="00811227">
            <w:pPr>
              <w:pStyle w:val="affffffff3"/>
              <w:rPr>
                <w:lang w:eastAsia="en-US"/>
              </w:rPr>
            </w:pPr>
            <w:r w:rsidRPr="00A66DEC">
              <w:rPr>
                <w:lang w:eastAsia="en-US"/>
              </w:rPr>
              <w:t>- находить контактные данные заемщика в открытых источниках и специализированных базах данных;</w:t>
            </w:r>
          </w:p>
          <w:p w14:paraId="2A346487" w14:textId="77777777" w:rsidR="0044465F" w:rsidRPr="00A66DEC" w:rsidRDefault="0044465F" w:rsidP="00811227">
            <w:pPr>
              <w:pStyle w:val="affffffff3"/>
              <w:rPr>
                <w:lang w:eastAsia="en-US"/>
              </w:rPr>
            </w:pPr>
            <w:r w:rsidRPr="00A66DEC">
              <w:rPr>
                <w:lang w:eastAsia="en-US"/>
              </w:rPr>
              <w:t>- подбирать оптимальный способ погашения просроченной задолженности;</w:t>
            </w:r>
          </w:p>
          <w:p w14:paraId="370152EE" w14:textId="77777777" w:rsidR="0044465F" w:rsidRPr="00A66DEC" w:rsidRDefault="0044465F" w:rsidP="00811227">
            <w:pPr>
              <w:pStyle w:val="affffffff3"/>
              <w:rPr>
                <w:lang w:eastAsia="en-US"/>
              </w:rPr>
            </w:pPr>
            <w:r w:rsidRPr="00A66DEC">
              <w:rPr>
                <w:lang w:eastAsia="en-US"/>
              </w:rPr>
              <w:t xml:space="preserve">планировать работу с заемщиком, имеющим просроченную задолженность, на основании предварительно проделанной работы и с учетом намерений </w:t>
            </w:r>
            <w:r w:rsidRPr="00A66DEC">
              <w:rPr>
                <w:lang w:eastAsia="en-US"/>
              </w:rPr>
              <w:lastRenderedPageBreak/>
              <w:t>заемщика по оплате просроченной задолженности;</w:t>
            </w:r>
          </w:p>
          <w:p w14:paraId="48D73DAA" w14:textId="77777777" w:rsidR="0044465F" w:rsidRPr="00A66DEC" w:rsidRDefault="0044465F" w:rsidP="00811227">
            <w:pPr>
              <w:pStyle w:val="affffffff3"/>
              <w:rPr>
                <w:lang w:eastAsia="en-US"/>
              </w:rPr>
            </w:pPr>
            <w:r w:rsidRPr="00A66DEC">
              <w:rPr>
                <w:lang w:eastAsia="en-US"/>
              </w:rPr>
              <w:t>- рассчитывать основные параметры реструктуризации и рефинансирования потребительского кредита;</w:t>
            </w:r>
          </w:p>
          <w:p w14:paraId="04658E5C" w14:textId="77777777" w:rsidR="0044465F" w:rsidRPr="00A66DEC" w:rsidRDefault="0044465F" w:rsidP="00811227">
            <w:pPr>
              <w:pStyle w:val="affffffff3"/>
              <w:rPr>
                <w:lang w:eastAsia="en-US"/>
              </w:rPr>
            </w:pPr>
            <w:r w:rsidRPr="00A66DEC">
              <w:rPr>
                <w:lang w:eastAsia="en-US"/>
              </w:rPr>
              <w:t>- оформлять и вести учет просроченных кредитов и просроченных процентов;</w:t>
            </w:r>
          </w:p>
          <w:p w14:paraId="47130C9B" w14:textId="77777777" w:rsidR="0044465F" w:rsidRPr="00A66DEC" w:rsidRDefault="0044465F" w:rsidP="00811227">
            <w:pPr>
              <w:pStyle w:val="affffffff3"/>
              <w:rPr>
                <w:lang w:eastAsia="en-US"/>
              </w:rPr>
            </w:pPr>
            <w:r w:rsidRPr="00A66DEC">
              <w:rPr>
                <w:lang w:eastAsia="en-US"/>
              </w:rPr>
              <w:t>- оформлять и вести учет списания просроченных кредитов и просроченных процентов;</w:t>
            </w:r>
          </w:p>
          <w:p w14:paraId="40D75E17" w14:textId="77777777" w:rsidR="0044465F" w:rsidRPr="00A66DEC" w:rsidRDefault="0044465F" w:rsidP="00811227">
            <w:pPr>
              <w:pStyle w:val="affffffff3"/>
              <w:rPr>
                <w:lang w:eastAsia="en-US"/>
              </w:rPr>
            </w:pPr>
            <w:r w:rsidRPr="00A66DEC">
              <w:rPr>
                <w:lang w:eastAsia="en-US"/>
              </w:rPr>
              <w:t>- использовать специализированное программное обеспечение для совершения операций по кредитованию</w:t>
            </w:r>
          </w:p>
        </w:tc>
      </w:tr>
      <w:tr w:rsidR="0044465F" w:rsidRPr="00811227" w14:paraId="7446688B" w14:textId="77777777" w:rsidTr="00811227">
        <w:tc>
          <w:tcPr>
            <w:tcW w:w="883" w:type="pct"/>
            <w:vMerge/>
            <w:shd w:val="clear" w:color="auto" w:fill="auto"/>
          </w:tcPr>
          <w:p w14:paraId="66D7F90F" w14:textId="77777777" w:rsidR="0044465F" w:rsidRPr="00A66DEC" w:rsidRDefault="0044465F" w:rsidP="00811227">
            <w:pPr>
              <w:pStyle w:val="00"/>
              <w:rPr>
                <w:lang w:eastAsia="en-US"/>
              </w:rPr>
            </w:pPr>
          </w:p>
        </w:tc>
        <w:tc>
          <w:tcPr>
            <w:tcW w:w="1141" w:type="pct"/>
            <w:vMerge/>
            <w:shd w:val="clear" w:color="auto" w:fill="auto"/>
          </w:tcPr>
          <w:p w14:paraId="067A9B7B" w14:textId="77777777" w:rsidR="0044465F" w:rsidRPr="00A66DEC" w:rsidRDefault="0044465F" w:rsidP="00811227">
            <w:pPr>
              <w:pStyle w:val="00"/>
              <w:rPr>
                <w:lang w:eastAsia="en-US"/>
              </w:rPr>
            </w:pPr>
          </w:p>
        </w:tc>
        <w:tc>
          <w:tcPr>
            <w:tcW w:w="2976" w:type="pct"/>
            <w:shd w:val="clear" w:color="auto" w:fill="auto"/>
          </w:tcPr>
          <w:p w14:paraId="28AB67CC" w14:textId="77777777" w:rsidR="0044465F" w:rsidRPr="00A66DEC" w:rsidRDefault="0044465F" w:rsidP="00811227">
            <w:pPr>
              <w:pStyle w:val="affffffff3"/>
              <w:rPr>
                <w:lang w:eastAsia="en-US"/>
              </w:rPr>
            </w:pPr>
            <w:r w:rsidRPr="00A66DEC">
              <w:rPr>
                <w:lang w:eastAsia="en-US"/>
              </w:rPr>
              <w:t>Знания:</w:t>
            </w:r>
          </w:p>
          <w:p w14:paraId="52B9B3BB" w14:textId="77777777" w:rsidR="0044465F" w:rsidRPr="00A66DEC" w:rsidRDefault="0044465F" w:rsidP="00811227">
            <w:pPr>
              <w:pStyle w:val="affffffff3"/>
              <w:rPr>
                <w:lang w:eastAsia="en-US"/>
              </w:rPr>
            </w:pPr>
            <w:r w:rsidRPr="00A66DEC">
              <w:rPr>
                <w:lang w:eastAsia="en-US"/>
              </w:rPr>
              <w:t>- способы и порядок предоставления и погашения различных видов кредитов;</w:t>
            </w:r>
          </w:p>
          <w:p w14:paraId="3930F6BC" w14:textId="77777777" w:rsidR="0044465F" w:rsidRPr="00A66DEC" w:rsidRDefault="0044465F" w:rsidP="00811227">
            <w:pPr>
              <w:pStyle w:val="affffffff3"/>
              <w:rPr>
                <w:lang w:eastAsia="en-US"/>
              </w:rPr>
            </w:pPr>
            <w:r w:rsidRPr="00A66DEC">
              <w:rPr>
                <w:lang w:eastAsia="en-US"/>
              </w:rPr>
              <w:t>способы обеспечения возвратности кредита, виды залога;</w:t>
            </w:r>
          </w:p>
          <w:p w14:paraId="2676500F" w14:textId="77777777" w:rsidR="0044465F" w:rsidRPr="00A66DEC" w:rsidRDefault="0044465F" w:rsidP="00811227">
            <w:pPr>
              <w:pStyle w:val="affffffff3"/>
              <w:rPr>
                <w:lang w:eastAsia="en-US"/>
              </w:rPr>
            </w:pPr>
            <w:r w:rsidRPr="00A66DEC">
              <w:rPr>
                <w:lang w:eastAsia="en-US"/>
              </w:rPr>
              <w:t>- методы оценки залоговой стоимости, ликвидности предмета залога;</w:t>
            </w:r>
          </w:p>
          <w:p w14:paraId="23EA070C" w14:textId="77777777" w:rsidR="0044465F" w:rsidRPr="00A66DEC" w:rsidRDefault="0044465F" w:rsidP="00811227">
            <w:pPr>
              <w:pStyle w:val="affffffff3"/>
              <w:rPr>
                <w:lang w:eastAsia="en-US"/>
              </w:rPr>
            </w:pPr>
            <w:r w:rsidRPr="00A66DEC">
              <w:rPr>
                <w:lang w:eastAsia="en-US"/>
              </w:rPr>
              <w:t>- локальные нормативные акты и методические документы, касающиеся реструктуризации и рефинансирования задолженности физических лиц;</w:t>
            </w:r>
          </w:p>
          <w:p w14:paraId="641D28A8" w14:textId="77777777" w:rsidR="0044465F" w:rsidRPr="00517ED0" w:rsidRDefault="0044465F" w:rsidP="00811227">
            <w:pPr>
              <w:pStyle w:val="affffffff3"/>
              <w:rPr>
                <w:rStyle w:val="01"/>
                <w:lang w:eastAsia="en-US"/>
              </w:rPr>
            </w:pPr>
            <w:r w:rsidRPr="00517ED0">
              <w:rPr>
                <w:rStyle w:val="01"/>
                <w:lang w:eastAsia="en-US"/>
              </w:rPr>
              <w:t>- бизнес-культуру потребительского кредитования;</w:t>
            </w:r>
          </w:p>
          <w:p w14:paraId="4DAD91F1" w14:textId="77777777" w:rsidR="0044465F" w:rsidRPr="00A66DEC" w:rsidRDefault="0044465F" w:rsidP="00811227">
            <w:pPr>
              <w:pStyle w:val="affffffff3"/>
              <w:rPr>
                <w:lang w:eastAsia="en-US"/>
              </w:rPr>
            </w:pPr>
            <w:r w:rsidRPr="00A66DEC">
              <w:rPr>
                <w:lang w:eastAsia="en-US"/>
              </w:rPr>
              <w:t>- способы и порядок начисления и погашения процентов по кредитам;</w:t>
            </w:r>
          </w:p>
          <w:p w14:paraId="16C4AD62" w14:textId="77777777" w:rsidR="0044465F" w:rsidRPr="00A66DEC" w:rsidRDefault="0044465F" w:rsidP="00811227">
            <w:pPr>
              <w:pStyle w:val="affffffff3"/>
              <w:rPr>
                <w:lang w:eastAsia="en-US"/>
              </w:rPr>
            </w:pPr>
            <w:r w:rsidRPr="00A66DEC">
              <w:rPr>
                <w:lang w:eastAsia="en-US"/>
              </w:rPr>
              <w:t>- порядок осуществления контроля своевременности и полноты поступления платежей по кредиту и учета просроченных платежей;</w:t>
            </w:r>
          </w:p>
          <w:p w14:paraId="123C527C" w14:textId="77777777" w:rsidR="0044465F" w:rsidRPr="00A66DEC" w:rsidRDefault="0044465F" w:rsidP="00811227">
            <w:pPr>
              <w:pStyle w:val="affffffff3"/>
              <w:rPr>
                <w:lang w:eastAsia="en-US"/>
              </w:rPr>
            </w:pPr>
            <w:r w:rsidRPr="00A66DEC">
              <w:rPr>
                <w:lang w:eastAsia="en-US"/>
              </w:rPr>
              <w:t>- критерии определения проблемного кредита;</w:t>
            </w:r>
          </w:p>
          <w:p w14:paraId="2F351645" w14:textId="77777777" w:rsidR="0044465F" w:rsidRPr="00A66DEC" w:rsidRDefault="0044465F" w:rsidP="00811227">
            <w:pPr>
              <w:pStyle w:val="affffffff3"/>
              <w:rPr>
                <w:lang w:eastAsia="en-US"/>
              </w:rPr>
            </w:pPr>
            <w:r w:rsidRPr="00A66DEC">
              <w:rPr>
                <w:lang w:eastAsia="en-US"/>
              </w:rPr>
              <w:t>- типовые причины неисполнения условий кредитного договора и способы погашения просроченной задолженности;</w:t>
            </w:r>
          </w:p>
          <w:p w14:paraId="22A429E3" w14:textId="77777777" w:rsidR="0044465F" w:rsidRPr="00A66DEC" w:rsidRDefault="0044465F" w:rsidP="00811227">
            <w:pPr>
              <w:pStyle w:val="affffffff3"/>
              <w:rPr>
                <w:lang w:eastAsia="en-US"/>
              </w:rPr>
            </w:pPr>
            <w:r w:rsidRPr="00A66DEC">
              <w:rPr>
                <w:lang w:eastAsia="en-US"/>
              </w:rPr>
              <w:t>- меры, принимаемые банком при нарушении условий кредитного договора;</w:t>
            </w:r>
          </w:p>
          <w:p w14:paraId="0EE7B49F" w14:textId="77777777" w:rsidR="0044465F" w:rsidRPr="00A66DEC" w:rsidRDefault="0044465F" w:rsidP="00811227">
            <w:pPr>
              <w:pStyle w:val="affffffff3"/>
              <w:rPr>
                <w:lang w:eastAsia="en-US"/>
              </w:rPr>
            </w:pPr>
            <w:r w:rsidRPr="00A66DEC">
              <w:rPr>
                <w:lang w:eastAsia="en-US"/>
              </w:rPr>
              <w:t>- отечественную и международную практику взыскания задолженности;</w:t>
            </w:r>
          </w:p>
          <w:p w14:paraId="6A08F25A" w14:textId="77777777" w:rsidR="0044465F" w:rsidRPr="00A66DEC" w:rsidRDefault="0044465F" w:rsidP="00811227">
            <w:pPr>
              <w:pStyle w:val="affffffff3"/>
              <w:rPr>
                <w:lang w:eastAsia="en-US"/>
              </w:rPr>
            </w:pPr>
            <w:r w:rsidRPr="00A66DEC">
              <w:rPr>
                <w:lang w:eastAsia="en-US"/>
              </w:rPr>
              <w:t>-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44465F" w:rsidRPr="00811227" w14:paraId="4537DFF3" w14:textId="77777777" w:rsidTr="00811227">
        <w:tc>
          <w:tcPr>
            <w:tcW w:w="883" w:type="pct"/>
            <w:vMerge/>
            <w:shd w:val="clear" w:color="auto" w:fill="auto"/>
          </w:tcPr>
          <w:p w14:paraId="4C259462" w14:textId="77777777" w:rsidR="0044465F" w:rsidRPr="00A66DEC" w:rsidRDefault="0044465F" w:rsidP="00811227">
            <w:pPr>
              <w:pStyle w:val="00"/>
              <w:rPr>
                <w:lang w:eastAsia="en-US"/>
              </w:rPr>
            </w:pPr>
          </w:p>
        </w:tc>
        <w:tc>
          <w:tcPr>
            <w:tcW w:w="1141" w:type="pct"/>
            <w:vMerge w:val="restart"/>
            <w:shd w:val="clear" w:color="auto" w:fill="auto"/>
          </w:tcPr>
          <w:p w14:paraId="58BA3F0E" w14:textId="77777777" w:rsidR="0044465F" w:rsidRPr="00A66DEC" w:rsidRDefault="0044465F" w:rsidP="00811227">
            <w:pPr>
              <w:pStyle w:val="00"/>
              <w:rPr>
                <w:lang w:eastAsia="en-US"/>
              </w:rPr>
            </w:pPr>
            <w:r w:rsidRPr="00A66DEC">
              <w:rPr>
                <w:lang w:eastAsia="en-US"/>
              </w:rPr>
              <w:t>ПК 2.4. Проводить операции на рынке межбанковских кредитов</w:t>
            </w:r>
          </w:p>
        </w:tc>
        <w:tc>
          <w:tcPr>
            <w:tcW w:w="2976" w:type="pct"/>
            <w:shd w:val="clear" w:color="auto" w:fill="auto"/>
          </w:tcPr>
          <w:p w14:paraId="7C11D28D" w14:textId="77777777" w:rsidR="0044465F" w:rsidRPr="00A66DEC" w:rsidRDefault="0044465F" w:rsidP="00811227">
            <w:pPr>
              <w:pStyle w:val="affffffff3"/>
              <w:rPr>
                <w:lang w:eastAsia="en-US"/>
              </w:rPr>
            </w:pPr>
            <w:r w:rsidRPr="00A66DEC">
              <w:rPr>
                <w:lang w:eastAsia="en-US"/>
              </w:rPr>
              <w:t>Практический опыт:</w:t>
            </w:r>
          </w:p>
          <w:p w14:paraId="52C75C97" w14:textId="77777777" w:rsidR="0044465F" w:rsidRPr="00A66DEC" w:rsidRDefault="0044465F" w:rsidP="00811227">
            <w:pPr>
              <w:pStyle w:val="affffffff3"/>
              <w:rPr>
                <w:lang w:eastAsia="en-US"/>
              </w:rPr>
            </w:pPr>
            <w:r w:rsidRPr="00A66DEC">
              <w:rPr>
                <w:lang w:eastAsia="en-US"/>
              </w:rPr>
              <w:t>проведения операций на рынке межбанковских кредитов</w:t>
            </w:r>
          </w:p>
        </w:tc>
      </w:tr>
      <w:tr w:rsidR="0044465F" w:rsidRPr="00811227" w14:paraId="402E954B" w14:textId="77777777" w:rsidTr="00811227">
        <w:tc>
          <w:tcPr>
            <w:tcW w:w="883" w:type="pct"/>
            <w:vMerge/>
            <w:shd w:val="clear" w:color="auto" w:fill="auto"/>
          </w:tcPr>
          <w:p w14:paraId="0B9757FB" w14:textId="77777777" w:rsidR="0044465F" w:rsidRPr="00A66DEC" w:rsidRDefault="0044465F" w:rsidP="00811227">
            <w:pPr>
              <w:pStyle w:val="00"/>
              <w:rPr>
                <w:lang w:eastAsia="en-US"/>
              </w:rPr>
            </w:pPr>
          </w:p>
        </w:tc>
        <w:tc>
          <w:tcPr>
            <w:tcW w:w="1141" w:type="pct"/>
            <w:vMerge/>
            <w:shd w:val="clear" w:color="auto" w:fill="auto"/>
          </w:tcPr>
          <w:p w14:paraId="4816DE79" w14:textId="77777777" w:rsidR="0044465F" w:rsidRPr="00A66DEC" w:rsidRDefault="0044465F" w:rsidP="00811227">
            <w:pPr>
              <w:pStyle w:val="00"/>
              <w:rPr>
                <w:lang w:eastAsia="en-US"/>
              </w:rPr>
            </w:pPr>
          </w:p>
        </w:tc>
        <w:tc>
          <w:tcPr>
            <w:tcW w:w="2976" w:type="pct"/>
            <w:shd w:val="clear" w:color="auto" w:fill="auto"/>
          </w:tcPr>
          <w:p w14:paraId="30619AD4" w14:textId="77777777" w:rsidR="0044465F" w:rsidRPr="00A66DEC" w:rsidRDefault="0044465F" w:rsidP="00811227">
            <w:pPr>
              <w:pStyle w:val="affffffff3"/>
              <w:rPr>
                <w:lang w:eastAsia="en-US"/>
              </w:rPr>
            </w:pPr>
            <w:r w:rsidRPr="00A66DEC">
              <w:rPr>
                <w:lang w:eastAsia="en-US"/>
              </w:rPr>
              <w:t>Умения:</w:t>
            </w:r>
          </w:p>
          <w:p w14:paraId="2B7D8CCF" w14:textId="77777777" w:rsidR="0044465F" w:rsidRPr="00A66DEC" w:rsidRDefault="0044465F" w:rsidP="00811227">
            <w:pPr>
              <w:pStyle w:val="affffffff3"/>
              <w:rPr>
                <w:lang w:eastAsia="en-US"/>
              </w:rPr>
            </w:pPr>
            <w:r w:rsidRPr="00A66DEC">
              <w:rPr>
                <w:lang w:eastAsia="en-US"/>
              </w:rPr>
              <w:t>- определять возможность предоставления межбанковского кредита с учетом финансового положения контрагента;</w:t>
            </w:r>
          </w:p>
          <w:p w14:paraId="0A8FBA38" w14:textId="77777777" w:rsidR="0044465F" w:rsidRPr="00A66DEC" w:rsidRDefault="0044465F" w:rsidP="00811227">
            <w:pPr>
              <w:pStyle w:val="affffffff3"/>
              <w:rPr>
                <w:lang w:eastAsia="en-US"/>
              </w:rPr>
            </w:pPr>
            <w:r w:rsidRPr="00A66DEC">
              <w:rPr>
                <w:lang w:eastAsia="en-US"/>
              </w:rPr>
              <w:t>- определять достаточность обеспечения возвратности межбанковского кредита;</w:t>
            </w:r>
          </w:p>
          <w:p w14:paraId="46E7A1BA" w14:textId="77777777" w:rsidR="0044465F" w:rsidRPr="00A66DEC" w:rsidRDefault="0044465F" w:rsidP="00811227">
            <w:pPr>
              <w:pStyle w:val="affffffff3"/>
              <w:rPr>
                <w:lang w:eastAsia="en-US"/>
              </w:rPr>
            </w:pPr>
            <w:r w:rsidRPr="00A66DEC">
              <w:rPr>
                <w:lang w:eastAsia="en-US"/>
              </w:rPr>
              <w:t>- пользоваться оперативной информацией о став</w:t>
            </w:r>
            <w:r w:rsidRPr="00A66DEC">
              <w:rPr>
                <w:lang w:eastAsia="en-US"/>
              </w:rPr>
              <w:lastRenderedPageBreak/>
              <w:t>ках по рублевым и валютным межбанковским кредитам, получаемой по телекоммуникационным каналам;</w:t>
            </w:r>
          </w:p>
          <w:p w14:paraId="3F343CEE" w14:textId="77777777" w:rsidR="0044465F" w:rsidRPr="00A66DEC" w:rsidRDefault="0044465F" w:rsidP="00811227">
            <w:pPr>
              <w:pStyle w:val="affffffff3"/>
              <w:rPr>
                <w:lang w:eastAsia="en-US"/>
              </w:rPr>
            </w:pPr>
            <w:r w:rsidRPr="00A66DEC">
              <w:rPr>
                <w:lang w:eastAsia="en-US"/>
              </w:rPr>
              <w:t>- 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14:paraId="52124090" w14:textId="77777777" w:rsidR="0044465F" w:rsidRPr="00A66DEC" w:rsidRDefault="0044465F" w:rsidP="00811227">
            <w:pPr>
              <w:pStyle w:val="affffffff3"/>
              <w:rPr>
                <w:lang w:eastAsia="en-US"/>
              </w:rPr>
            </w:pPr>
            <w:r w:rsidRPr="00A66DEC">
              <w:rPr>
                <w:lang w:eastAsia="en-US"/>
              </w:rPr>
              <w:t>- пользоваться справочными информационными базами данных, необходимых для сотрудничества на межбанковском рынке;</w:t>
            </w:r>
          </w:p>
          <w:p w14:paraId="2143C6CE" w14:textId="77777777" w:rsidR="0044465F" w:rsidRPr="00A66DEC" w:rsidRDefault="0044465F" w:rsidP="00811227">
            <w:pPr>
              <w:pStyle w:val="affffffff3"/>
              <w:rPr>
                <w:lang w:eastAsia="en-US"/>
              </w:rPr>
            </w:pPr>
            <w:r w:rsidRPr="00A66DEC">
              <w:rPr>
                <w:lang w:eastAsia="en-US"/>
              </w:rPr>
              <w:t>- оформлять и отражать в учете сделки по предоставлению и получению кредитов на рынке межбанковского кредита;</w:t>
            </w:r>
          </w:p>
        </w:tc>
      </w:tr>
      <w:tr w:rsidR="0044465F" w:rsidRPr="00811227" w14:paraId="087E8671" w14:textId="77777777" w:rsidTr="00811227">
        <w:tc>
          <w:tcPr>
            <w:tcW w:w="883" w:type="pct"/>
            <w:vMerge/>
            <w:shd w:val="clear" w:color="auto" w:fill="auto"/>
          </w:tcPr>
          <w:p w14:paraId="56222A86" w14:textId="77777777" w:rsidR="0044465F" w:rsidRPr="00A66DEC" w:rsidRDefault="0044465F" w:rsidP="00811227">
            <w:pPr>
              <w:pStyle w:val="00"/>
              <w:rPr>
                <w:lang w:eastAsia="en-US"/>
              </w:rPr>
            </w:pPr>
          </w:p>
        </w:tc>
        <w:tc>
          <w:tcPr>
            <w:tcW w:w="1141" w:type="pct"/>
            <w:vMerge/>
            <w:shd w:val="clear" w:color="auto" w:fill="auto"/>
          </w:tcPr>
          <w:p w14:paraId="77C62D12" w14:textId="77777777" w:rsidR="0044465F" w:rsidRPr="00A66DEC" w:rsidRDefault="0044465F" w:rsidP="00811227">
            <w:pPr>
              <w:pStyle w:val="00"/>
              <w:rPr>
                <w:lang w:eastAsia="en-US"/>
              </w:rPr>
            </w:pPr>
          </w:p>
        </w:tc>
        <w:tc>
          <w:tcPr>
            <w:tcW w:w="2976" w:type="pct"/>
            <w:shd w:val="clear" w:color="auto" w:fill="auto"/>
          </w:tcPr>
          <w:p w14:paraId="08BBF5F1" w14:textId="77777777" w:rsidR="0044465F" w:rsidRPr="00A66DEC" w:rsidRDefault="0044465F" w:rsidP="00811227">
            <w:pPr>
              <w:pStyle w:val="affffffff3"/>
              <w:rPr>
                <w:lang w:eastAsia="en-US"/>
              </w:rPr>
            </w:pPr>
            <w:r w:rsidRPr="00A66DEC">
              <w:rPr>
                <w:lang w:eastAsia="en-US"/>
              </w:rPr>
              <w:t>Знания:</w:t>
            </w:r>
          </w:p>
          <w:p w14:paraId="2DD6CF55" w14:textId="77777777" w:rsidR="0044465F" w:rsidRPr="00A66DEC" w:rsidRDefault="0044465F" w:rsidP="00811227">
            <w:pPr>
              <w:pStyle w:val="affffffff3"/>
              <w:rPr>
                <w:lang w:eastAsia="en-US"/>
              </w:rPr>
            </w:pPr>
            <w:r w:rsidRPr="00A66DEC">
              <w:rPr>
                <w:lang w:eastAsia="en-US"/>
              </w:rPr>
              <w:t>- порядок оформления и учета межбанковских кредитов;</w:t>
            </w:r>
          </w:p>
          <w:p w14:paraId="24DCACDF" w14:textId="77777777" w:rsidR="0044465F" w:rsidRPr="00A66DEC" w:rsidRDefault="0044465F" w:rsidP="00811227">
            <w:pPr>
              <w:pStyle w:val="affffffff3"/>
              <w:rPr>
                <w:lang w:eastAsia="en-US"/>
              </w:rPr>
            </w:pPr>
            <w:r w:rsidRPr="00A66DEC">
              <w:rPr>
                <w:lang w:eastAsia="en-US"/>
              </w:rPr>
              <w:t>- особенности делопроизводства и документооборот на межбанковском рынке;</w:t>
            </w:r>
          </w:p>
          <w:p w14:paraId="40E0BB4E" w14:textId="77777777" w:rsidR="0044465F" w:rsidRPr="00A66DEC" w:rsidRDefault="0044465F" w:rsidP="00811227">
            <w:pPr>
              <w:pStyle w:val="affffffff3"/>
              <w:rPr>
                <w:lang w:eastAsia="en-US"/>
              </w:rPr>
            </w:pPr>
            <w:r w:rsidRPr="00A66DEC">
              <w:rPr>
                <w:lang w:eastAsia="en-US"/>
              </w:rPr>
              <w:t>основные условия получения и погашения кредитов, предоставляемых Банком России.</w:t>
            </w:r>
          </w:p>
        </w:tc>
      </w:tr>
      <w:tr w:rsidR="0044465F" w:rsidRPr="00811227" w14:paraId="504645E3" w14:textId="77777777" w:rsidTr="00811227">
        <w:tc>
          <w:tcPr>
            <w:tcW w:w="883" w:type="pct"/>
            <w:vMerge/>
            <w:shd w:val="clear" w:color="auto" w:fill="auto"/>
          </w:tcPr>
          <w:p w14:paraId="78F84E20" w14:textId="77777777" w:rsidR="0044465F" w:rsidRPr="00A66DEC" w:rsidRDefault="0044465F" w:rsidP="00811227">
            <w:pPr>
              <w:pStyle w:val="00"/>
              <w:rPr>
                <w:lang w:eastAsia="en-US"/>
              </w:rPr>
            </w:pPr>
          </w:p>
        </w:tc>
        <w:tc>
          <w:tcPr>
            <w:tcW w:w="1141" w:type="pct"/>
            <w:vMerge w:val="restart"/>
            <w:shd w:val="clear" w:color="auto" w:fill="auto"/>
          </w:tcPr>
          <w:p w14:paraId="68DA20DA" w14:textId="77777777" w:rsidR="0044465F" w:rsidRPr="00A66DEC" w:rsidRDefault="0044465F" w:rsidP="00811227">
            <w:pPr>
              <w:pStyle w:val="00"/>
              <w:rPr>
                <w:lang w:eastAsia="en-US"/>
              </w:rPr>
            </w:pPr>
            <w:r w:rsidRPr="00A66DEC">
              <w:rPr>
                <w:lang w:eastAsia="en-US"/>
              </w:rPr>
              <w:t>ПК 2.5. Формировать и регулировать резервы на возможные потери по кредитам.</w:t>
            </w:r>
          </w:p>
        </w:tc>
        <w:tc>
          <w:tcPr>
            <w:tcW w:w="2976" w:type="pct"/>
            <w:shd w:val="clear" w:color="auto" w:fill="auto"/>
          </w:tcPr>
          <w:p w14:paraId="132B3586" w14:textId="77777777" w:rsidR="0044465F" w:rsidRPr="00A66DEC" w:rsidRDefault="0044465F" w:rsidP="00811227">
            <w:pPr>
              <w:pStyle w:val="affffffff3"/>
              <w:rPr>
                <w:lang w:eastAsia="en-US"/>
              </w:rPr>
            </w:pPr>
            <w:r w:rsidRPr="00A66DEC">
              <w:rPr>
                <w:lang w:eastAsia="en-US"/>
              </w:rPr>
              <w:t>Практический опыт:</w:t>
            </w:r>
          </w:p>
          <w:p w14:paraId="7BB0FF7D" w14:textId="77777777" w:rsidR="0044465F" w:rsidRPr="00A66DEC" w:rsidRDefault="0044465F" w:rsidP="00811227">
            <w:pPr>
              <w:pStyle w:val="affffffff3"/>
              <w:rPr>
                <w:lang w:eastAsia="en-US"/>
              </w:rPr>
            </w:pPr>
            <w:r w:rsidRPr="00A66DEC">
              <w:rPr>
                <w:lang w:eastAsia="en-US"/>
              </w:rPr>
              <w:t>формирования и регулирования резервов на возможные потери по кредитам</w:t>
            </w:r>
          </w:p>
        </w:tc>
      </w:tr>
      <w:tr w:rsidR="0044465F" w:rsidRPr="00811227" w14:paraId="12C96584" w14:textId="77777777" w:rsidTr="00811227">
        <w:tc>
          <w:tcPr>
            <w:tcW w:w="883" w:type="pct"/>
            <w:vMerge/>
            <w:shd w:val="clear" w:color="auto" w:fill="auto"/>
          </w:tcPr>
          <w:p w14:paraId="32F3E976" w14:textId="77777777" w:rsidR="0044465F" w:rsidRPr="00A66DEC" w:rsidRDefault="0044465F" w:rsidP="00811227">
            <w:pPr>
              <w:pStyle w:val="00"/>
              <w:rPr>
                <w:lang w:eastAsia="en-US"/>
              </w:rPr>
            </w:pPr>
          </w:p>
        </w:tc>
        <w:tc>
          <w:tcPr>
            <w:tcW w:w="1141" w:type="pct"/>
            <w:vMerge/>
            <w:shd w:val="clear" w:color="auto" w:fill="auto"/>
          </w:tcPr>
          <w:p w14:paraId="52501F18" w14:textId="77777777" w:rsidR="0044465F" w:rsidRPr="00A66DEC" w:rsidRDefault="0044465F" w:rsidP="00811227">
            <w:pPr>
              <w:pStyle w:val="00"/>
              <w:rPr>
                <w:lang w:eastAsia="en-US"/>
              </w:rPr>
            </w:pPr>
          </w:p>
        </w:tc>
        <w:tc>
          <w:tcPr>
            <w:tcW w:w="2976" w:type="pct"/>
            <w:shd w:val="clear" w:color="auto" w:fill="auto"/>
          </w:tcPr>
          <w:p w14:paraId="66C5C3A4" w14:textId="77777777" w:rsidR="0044465F" w:rsidRPr="00A66DEC" w:rsidRDefault="0044465F" w:rsidP="00811227">
            <w:pPr>
              <w:pStyle w:val="affffffff3"/>
              <w:rPr>
                <w:lang w:eastAsia="en-US"/>
              </w:rPr>
            </w:pPr>
            <w:r w:rsidRPr="00A66DEC">
              <w:rPr>
                <w:lang w:eastAsia="en-US"/>
              </w:rPr>
              <w:t>Умения:</w:t>
            </w:r>
          </w:p>
          <w:p w14:paraId="4BEF684F" w14:textId="77777777" w:rsidR="0044465F" w:rsidRPr="00A66DEC" w:rsidRDefault="0044465F" w:rsidP="00811227">
            <w:pPr>
              <w:pStyle w:val="affffffff3"/>
              <w:rPr>
                <w:lang w:eastAsia="en-US"/>
              </w:rPr>
            </w:pPr>
            <w:r w:rsidRPr="00A66DEC">
              <w:rPr>
                <w:lang w:eastAsia="en-US"/>
              </w:rPr>
              <w:t>- рассчитывать и отражать в учете сумму формируемого резерва;</w:t>
            </w:r>
          </w:p>
          <w:p w14:paraId="3A817099" w14:textId="77777777" w:rsidR="0044465F" w:rsidRPr="00A66DEC" w:rsidRDefault="0044465F" w:rsidP="00811227">
            <w:pPr>
              <w:pStyle w:val="affffffff3"/>
              <w:rPr>
                <w:lang w:eastAsia="en-US"/>
              </w:rPr>
            </w:pPr>
            <w:r w:rsidRPr="00A66DEC">
              <w:rPr>
                <w:lang w:eastAsia="en-US"/>
              </w:rPr>
              <w:t>- рассчитывать и отражать в учете резерв по портфелю однородных кредитов</w:t>
            </w:r>
          </w:p>
        </w:tc>
      </w:tr>
      <w:tr w:rsidR="0044465F" w:rsidRPr="00811227" w14:paraId="53C47219" w14:textId="77777777" w:rsidTr="00811227">
        <w:tc>
          <w:tcPr>
            <w:tcW w:w="883" w:type="pct"/>
            <w:vMerge/>
            <w:shd w:val="clear" w:color="auto" w:fill="auto"/>
          </w:tcPr>
          <w:p w14:paraId="53483AD0" w14:textId="77777777" w:rsidR="0044465F" w:rsidRPr="00A66DEC" w:rsidRDefault="0044465F" w:rsidP="00811227">
            <w:pPr>
              <w:pStyle w:val="00"/>
              <w:rPr>
                <w:lang w:eastAsia="en-US"/>
              </w:rPr>
            </w:pPr>
          </w:p>
        </w:tc>
        <w:tc>
          <w:tcPr>
            <w:tcW w:w="1141" w:type="pct"/>
            <w:vMerge/>
            <w:shd w:val="clear" w:color="auto" w:fill="auto"/>
          </w:tcPr>
          <w:p w14:paraId="150530CE" w14:textId="77777777" w:rsidR="0044465F" w:rsidRPr="00A66DEC" w:rsidRDefault="0044465F" w:rsidP="00811227">
            <w:pPr>
              <w:pStyle w:val="00"/>
              <w:rPr>
                <w:lang w:eastAsia="en-US"/>
              </w:rPr>
            </w:pPr>
          </w:p>
        </w:tc>
        <w:tc>
          <w:tcPr>
            <w:tcW w:w="2976" w:type="pct"/>
            <w:shd w:val="clear" w:color="auto" w:fill="auto"/>
          </w:tcPr>
          <w:p w14:paraId="032E1041" w14:textId="77777777" w:rsidR="0044465F" w:rsidRPr="00A66DEC" w:rsidRDefault="0044465F" w:rsidP="00811227">
            <w:pPr>
              <w:pStyle w:val="affffffff3"/>
              <w:rPr>
                <w:lang w:eastAsia="en-US"/>
              </w:rPr>
            </w:pPr>
            <w:r w:rsidRPr="00A66DEC">
              <w:rPr>
                <w:lang w:eastAsia="en-US"/>
              </w:rPr>
              <w:t>Знания:</w:t>
            </w:r>
          </w:p>
          <w:p w14:paraId="193230AF" w14:textId="77777777" w:rsidR="0044465F" w:rsidRPr="00A66DEC" w:rsidRDefault="0044465F" w:rsidP="00811227">
            <w:pPr>
              <w:pStyle w:val="affffffff3"/>
              <w:rPr>
                <w:lang w:eastAsia="en-US"/>
              </w:rPr>
            </w:pPr>
            <w:r w:rsidRPr="00A66DEC">
              <w:rPr>
                <w:lang w:eastAsia="en-US"/>
              </w:rPr>
              <w:t>- нормативные документы Банка России и внутренние документы банка о порядке формирования кредитными организациями резервов на возможные потери;</w:t>
            </w:r>
          </w:p>
          <w:p w14:paraId="35825D5A" w14:textId="77777777" w:rsidR="0044465F" w:rsidRPr="00A66DEC" w:rsidRDefault="0044465F" w:rsidP="00811227">
            <w:pPr>
              <w:pStyle w:val="affffffff3"/>
              <w:rPr>
                <w:lang w:eastAsia="en-US"/>
              </w:rPr>
            </w:pPr>
            <w:r w:rsidRPr="00A66DEC">
              <w:rPr>
                <w:lang w:eastAsia="en-US"/>
              </w:rPr>
              <w:t>- порядок оценки кредитного риска и определения суммы создаваемого резерва по выданному кредиту;</w:t>
            </w:r>
          </w:p>
          <w:p w14:paraId="654423E1" w14:textId="77777777" w:rsidR="0044465F" w:rsidRPr="00A66DEC" w:rsidRDefault="0044465F" w:rsidP="00811227">
            <w:pPr>
              <w:pStyle w:val="affffffff3"/>
              <w:rPr>
                <w:lang w:eastAsia="en-US"/>
              </w:rPr>
            </w:pPr>
            <w:r w:rsidRPr="00A66DEC">
              <w:rPr>
                <w:lang w:eastAsia="en-US"/>
              </w:rPr>
              <w:t>- порядок и отражение в учете формирования и регулирования резервов на возможные потери по кредитам;</w:t>
            </w:r>
          </w:p>
          <w:p w14:paraId="022154F2" w14:textId="77777777" w:rsidR="0044465F" w:rsidRPr="00A66DEC" w:rsidRDefault="0044465F" w:rsidP="00811227">
            <w:pPr>
              <w:pStyle w:val="affffffff3"/>
              <w:rPr>
                <w:lang w:eastAsia="en-US"/>
              </w:rPr>
            </w:pPr>
            <w:r w:rsidRPr="00A66DEC">
              <w:rPr>
                <w:lang w:eastAsia="en-US"/>
              </w:rPr>
              <w:t>- порядок и отражение в учете списания нереальных для взыскания кредитов.</w:t>
            </w:r>
          </w:p>
        </w:tc>
      </w:tr>
      <w:tr w:rsidR="0077029B" w:rsidRPr="00A66DEC" w14:paraId="59D3666F" w14:textId="77777777" w:rsidTr="00811227">
        <w:tc>
          <w:tcPr>
            <w:tcW w:w="883" w:type="pct"/>
            <w:vMerge w:val="restart"/>
            <w:shd w:val="clear" w:color="auto" w:fill="auto"/>
          </w:tcPr>
          <w:p w14:paraId="325A0D0A" w14:textId="77777777" w:rsidR="0077029B" w:rsidRPr="00A66DEC" w:rsidRDefault="0077029B" w:rsidP="0077029B">
            <w:pPr>
              <w:pStyle w:val="00"/>
              <w:rPr>
                <w:lang w:eastAsia="en-US"/>
              </w:rPr>
            </w:pPr>
            <w:r w:rsidRPr="00A66DEC">
              <w:rPr>
                <w:lang w:eastAsia="en-US"/>
              </w:rPr>
              <w:t>ПМ.03 Выполнение работ по одной или нескольким профессиям рабочих, должностям служащих (20002 Агент банка)</w:t>
            </w:r>
          </w:p>
        </w:tc>
        <w:tc>
          <w:tcPr>
            <w:tcW w:w="1141" w:type="pct"/>
            <w:vMerge w:val="restart"/>
            <w:shd w:val="clear" w:color="auto" w:fill="auto"/>
          </w:tcPr>
          <w:p w14:paraId="43B30EF3" w14:textId="77777777" w:rsidR="0077029B" w:rsidRPr="00A66DEC" w:rsidRDefault="0077029B" w:rsidP="0077029B">
            <w:pPr>
              <w:pStyle w:val="00"/>
              <w:rPr>
                <w:lang w:eastAsia="en-US"/>
              </w:rPr>
            </w:pPr>
            <w:r w:rsidRPr="00A66DEC">
              <w:rPr>
                <w:lang w:eastAsia="en-US"/>
              </w:rPr>
              <w:t>Выполнение работ агента банка</w:t>
            </w:r>
          </w:p>
        </w:tc>
        <w:tc>
          <w:tcPr>
            <w:tcW w:w="2976" w:type="pct"/>
            <w:shd w:val="clear" w:color="auto" w:fill="auto"/>
          </w:tcPr>
          <w:p w14:paraId="475163B5" w14:textId="77777777" w:rsidR="0077029B" w:rsidRDefault="0077029B" w:rsidP="00811227">
            <w:pPr>
              <w:pStyle w:val="affffffff3"/>
              <w:rPr>
                <w:lang w:eastAsia="en-US"/>
              </w:rPr>
            </w:pPr>
            <w:r>
              <w:rPr>
                <w:lang w:eastAsia="en-US"/>
              </w:rPr>
              <w:t>Практический опыт:</w:t>
            </w:r>
          </w:p>
          <w:p w14:paraId="186AF205" w14:textId="77777777" w:rsidR="0077029B" w:rsidRPr="00A66DEC" w:rsidRDefault="0077029B" w:rsidP="0077029B">
            <w:pPr>
              <w:pStyle w:val="affffffff3"/>
              <w:rPr>
                <w:lang w:eastAsia="en-US"/>
              </w:rPr>
            </w:pPr>
            <w:r>
              <w:rPr>
                <w:lang w:eastAsia="en-US"/>
              </w:rPr>
              <w:t>консультирования клиентов по банковским продуктам и услугам</w:t>
            </w:r>
          </w:p>
        </w:tc>
      </w:tr>
      <w:tr w:rsidR="0077029B" w:rsidRPr="00A66DEC" w14:paraId="2C898948" w14:textId="77777777" w:rsidTr="00811227">
        <w:tc>
          <w:tcPr>
            <w:tcW w:w="883" w:type="pct"/>
            <w:vMerge/>
            <w:shd w:val="clear" w:color="auto" w:fill="auto"/>
          </w:tcPr>
          <w:p w14:paraId="1E0D8824" w14:textId="77777777" w:rsidR="0077029B" w:rsidRPr="00A66DEC" w:rsidRDefault="0077029B" w:rsidP="0077029B">
            <w:pPr>
              <w:pStyle w:val="00"/>
              <w:rPr>
                <w:lang w:eastAsia="en-US"/>
              </w:rPr>
            </w:pPr>
          </w:p>
        </w:tc>
        <w:tc>
          <w:tcPr>
            <w:tcW w:w="1141" w:type="pct"/>
            <w:vMerge/>
            <w:shd w:val="clear" w:color="auto" w:fill="auto"/>
          </w:tcPr>
          <w:p w14:paraId="082CA26D" w14:textId="77777777" w:rsidR="0077029B" w:rsidRPr="00A66DEC" w:rsidRDefault="0077029B" w:rsidP="0077029B">
            <w:pPr>
              <w:pStyle w:val="00"/>
              <w:rPr>
                <w:lang w:eastAsia="en-US"/>
              </w:rPr>
            </w:pPr>
          </w:p>
        </w:tc>
        <w:tc>
          <w:tcPr>
            <w:tcW w:w="2976" w:type="pct"/>
            <w:shd w:val="clear" w:color="auto" w:fill="auto"/>
          </w:tcPr>
          <w:p w14:paraId="335FDECE" w14:textId="77777777" w:rsidR="0077029B" w:rsidRDefault="0077029B" w:rsidP="00811227">
            <w:pPr>
              <w:pStyle w:val="affffffff3"/>
              <w:rPr>
                <w:lang w:eastAsia="en-US"/>
              </w:rPr>
            </w:pPr>
            <w:r>
              <w:rPr>
                <w:lang w:eastAsia="en-US"/>
              </w:rPr>
              <w:t>Умения:</w:t>
            </w:r>
          </w:p>
          <w:p w14:paraId="7FF348F1" w14:textId="77777777" w:rsidR="0077029B" w:rsidRDefault="0077029B" w:rsidP="00811227">
            <w:pPr>
              <w:pStyle w:val="affffffff3"/>
              <w:rPr>
                <w:lang w:eastAsia="en-US"/>
              </w:rPr>
            </w:pPr>
            <w:r>
              <w:rPr>
                <w:lang w:eastAsia="en-US"/>
              </w:rPr>
              <w:t>- осуществлять поиск информации о состоянии рынка банковских продуктов и услуг;</w:t>
            </w:r>
          </w:p>
          <w:p w14:paraId="33424A06" w14:textId="77777777" w:rsidR="0077029B" w:rsidRDefault="0077029B" w:rsidP="00811227">
            <w:pPr>
              <w:pStyle w:val="affffffff3"/>
              <w:rPr>
                <w:lang w:eastAsia="en-US"/>
              </w:rPr>
            </w:pPr>
            <w:r>
              <w:rPr>
                <w:lang w:eastAsia="en-US"/>
              </w:rPr>
              <w:t>-  выявлять мнение клиентов о качестве банковских услуг и представлять информацию в банк;</w:t>
            </w:r>
          </w:p>
          <w:p w14:paraId="111EA76B" w14:textId="77777777" w:rsidR="0077029B" w:rsidRDefault="0077029B" w:rsidP="00811227">
            <w:pPr>
              <w:pStyle w:val="affffffff3"/>
              <w:rPr>
                <w:lang w:eastAsia="en-US"/>
              </w:rPr>
            </w:pPr>
            <w:r>
              <w:rPr>
                <w:lang w:eastAsia="en-US"/>
              </w:rPr>
              <w:t>-  выявлять потребности клиентов;</w:t>
            </w:r>
          </w:p>
          <w:p w14:paraId="6009622D" w14:textId="77777777" w:rsidR="0077029B" w:rsidRDefault="0077029B" w:rsidP="00811227">
            <w:pPr>
              <w:pStyle w:val="affffffff3"/>
              <w:rPr>
                <w:lang w:eastAsia="en-US"/>
              </w:rPr>
            </w:pPr>
            <w:r>
              <w:rPr>
                <w:lang w:eastAsia="en-US"/>
              </w:rPr>
              <w:lastRenderedPageBreak/>
              <w:t>- определять преимущества банковских продуктов для клиентов;</w:t>
            </w:r>
          </w:p>
          <w:p w14:paraId="63083BED" w14:textId="77777777" w:rsidR="0077029B" w:rsidRDefault="0077029B" w:rsidP="00811227">
            <w:pPr>
              <w:pStyle w:val="affffffff3"/>
              <w:rPr>
                <w:lang w:eastAsia="en-US"/>
              </w:rPr>
            </w:pPr>
            <w:r>
              <w:rPr>
                <w:lang w:eastAsia="en-US"/>
              </w:rPr>
              <w:t>- ориентироваться в продуктовой линейке банка;</w:t>
            </w:r>
          </w:p>
          <w:p w14:paraId="4DEFDC4C" w14:textId="77777777" w:rsidR="0077029B" w:rsidRDefault="0077029B" w:rsidP="00811227">
            <w:pPr>
              <w:pStyle w:val="affffffff3"/>
              <w:rPr>
                <w:lang w:eastAsia="en-US"/>
              </w:rPr>
            </w:pPr>
            <w:r>
              <w:rPr>
                <w:lang w:eastAsia="en-US"/>
              </w:rPr>
              <w:t>-</w:t>
            </w:r>
            <w:r>
              <w:rPr>
                <w:lang w:eastAsia="en-US"/>
              </w:rPr>
              <w:tab/>
              <w:t>консультировать потенциальных клиентов о банковских продуктах и услугах из продуктовой линейки банка;</w:t>
            </w:r>
          </w:p>
          <w:p w14:paraId="05E32A5A" w14:textId="77777777" w:rsidR="0077029B" w:rsidRDefault="0077029B" w:rsidP="00811227">
            <w:pPr>
              <w:pStyle w:val="affffffff3"/>
              <w:rPr>
                <w:lang w:eastAsia="en-US"/>
              </w:rPr>
            </w:pPr>
            <w:r>
              <w:rPr>
                <w:lang w:eastAsia="en-US"/>
              </w:rPr>
              <w:t>- консультировать клиентов по тарифам банка;</w:t>
            </w:r>
          </w:p>
          <w:p w14:paraId="76DC70E5" w14:textId="77777777" w:rsidR="0077029B" w:rsidRDefault="0077029B" w:rsidP="00811227">
            <w:pPr>
              <w:pStyle w:val="affffffff3"/>
              <w:rPr>
                <w:lang w:eastAsia="en-US"/>
              </w:rPr>
            </w:pPr>
            <w:r>
              <w:rPr>
                <w:lang w:eastAsia="en-US"/>
              </w:rPr>
              <w:t>- выбирать схемы обслуживания, выгодные для клиента и банка;</w:t>
            </w:r>
          </w:p>
          <w:p w14:paraId="01E3F5DC" w14:textId="77777777" w:rsidR="0077029B" w:rsidRDefault="0077029B" w:rsidP="00811227">
            <w:pPr>
              <w:pStyle w:val="affffffff3"/>
              <w:rPr>
                <w:lang w:eastAsia="en-US"/>
              </w:rPr>
            </w:pPr>
            <w:r>
              <w:rPr>
                <w:lang w:eastAsia="en-US"/>
              </w:rPr>
              <w:t>- формировать положительное мнение у потенциальных клиентов о деловой репутации банка;</w:t>
            </w:r>
          </w:p>
          <w:p w14:paraId="215BA55B" w14:textId="77777777" w:rsidR="0077029B" w:rsidRDefault="0077029B" w:rsidP="00811227">
            <w:pPr>
              <w:pStyle w:val="affffffff3"/>
              <w:rPr>
                <w:lang w:eastAsia="en-US"/>
              </w:rPr>
            </w:pPr>
            <w:r>
              <w:rPr>
                <w:lang w:eastAsia="en-US"/>
              </w:rPr>
              <w:t xml:space="preserve">- использовать личное </w:t>
            </w:r>
            <w:proofErr w:type="spellStart"/>
            <w:r>
              <w:rPr>
                <w:lang w:eastAsia="en-US"/>
              </w:rPr>
              <w:t>имиджевое</w:t>
            </w:r>
            <w:proofErr w:type="spellEnd"/>
            <w:r>
              <w:rPr>
                <w:lang w:eastAsia="en-US"/>
              </w:rPr>
              <w:t xml:space="preserve"> воздействие на клиента;</w:t>
            </w:r>
          </w:p>
          <w:p w14:paraId="53E362E2" w14:textId="77777777" w:rsidR="0077029B" w:rsidRDefault="0077029B" w:rsidP="00811227">
            <w:pPr>
              <w:pStyle w:val="affffffff3"/>
              <w:rPr>
                <w:lang w:eastAsia="en-US"/>
              </w:rPr>
            </w:pPr>
            <w:r>
              <w:rPr>
                <w:lang w:eastAsia="en-US"/>
              </w:rPr>
              <w:t>- переадресовывать сложные вопросы другим специалистам банка;</w:t>
            </w:r>
          </w:p>
          <w:p w14:paraId="55556C3D" w14:textId="77777777" w:rsidR="0077029B" w:rsidRDefault="0077029B" w:rsidP="00811227">
            <w:pPr>
              <w:pStyle w:val="affffffff3"/>
              <w:rPr>
                <w:lang w:eastAsia="en-US"/>
              </w:rPr>
            </w:pPr>
            <w:r>
              <w:rPr>
                <w:lang w:eastAsia="en-US"/>
              </w:rPr>
              <w:t>- формировать собственную позитивную установку на процесс продажи банковских продуктов и услуг;</w:t>
            </w:r>
          </w:p>
          <w:p w14:paraId="49264ED4" w14:textId="77777777" w:rsidR="0077029B" w:rsidRDefault="0077029B" w:rsidP="00811227">
            <w:pPr>
              <w:pStyle w:val="affffffff3"/>
              <w:rPr>
                <w:lang w:eastAsia="en-US"/>
              </w:rPr>
            </w:pPr>
            <w:r>
              <w:rPr>
                <w:lang w:eastAsia="en-US"/>
              </w:rPr>
              <w:t>- осуществлять обмен опытом с коллегами;</w:t>
            </w:r>
          </w:p>
          <w:p w14:paraId="5DAAFFB8" w14:textId="77777777" w:rsidR="0077029B" w:rsidRDefault="0077029B" w:rsidP="00811227">
            <w:pPr>
              <w:pStyle w:val="affffffff3"/>
              <w:rPr>
                <w:lang w:eastAsia="en-US"/>
              </w:rPr>
            </w:pPr>
            <w:r>
              <w:rPr>
                <w:lang w:eastAsia="en-US"/>
              </w:rPr>
              <w:t>- организовывать и проводить презентации банковских продуктов и услуг;</w:t>
            </w:r>
          </w:p>
          <w:p w14:paraId="0421147B" w14:textId="77777777" w:rsidR="0077029B" w:rsidRDefault="0077029B" w:rsidP="00811227">
            <w:pPr>
              <w:pStyle w:val="affffffff3"/>
              <w:rPr>
                <w:lang w:eastAsia="en-US"/>
              </w:rPr>
            </w:pPr>
            <w:r>
              <w:rPr>
                <w:lang w:eastAsia="en-US"/>
              </w:rPr>
              <w:t>- использовать различные формы продвижения банковских продуктов;</w:t>
            </w:r>
          </w:p>
          <w:p w14:paraId="041B75F9" w14:textId="77777777" w:rsidR="0077029B" w:rsidRDefault="0077029B" w:rsidP="0077029B">
            <w:pPr>
              <w:pStyle w:val="affffffff3"/>
              <w:rPr>
                <w:lang w:eastAsia="en-US"/>
              </w:rPr>
            </w:pPr>
            <w:r>
              <w:rPr>
                <w:lang w:eastAsia="en-US"/>
              </w:rPr>
              <w:t>- осуществлять сбор и использование информации с целью поиска потенциальных клиентов</w:t>
            </w:r>
          </w:p>
        </w:tc>
      </w:tr>
      <w:tr w:rsidR="0077029B" w:rsidRPr="00A66DEC" w14:paraId="551BD2B2" w14:textId="77777777" w:rsidTr="00811227">
        <w:tc>
          <w:tcPr>
            <w:tcW w:w="883" w:type="pct"/>
            <w:vMerge/>
            <w:shd w:val="clear" w:color="auto" w:fill="auto"/>
          </w:tcPr>
          <w:p w14:paraId="33644EFF" w14:textId="77777777" w:rsidR="0077029B" w:rsidRPr="00A66DEC" w:rsidRDefault="0077029B" w:rsidP="0077029B">
            <w:pPr>
              <w:pStyle w:val="00"/>
              <w:rPr>
                <w:lang w:eastAsia="en-US"/>
              </w:rPr>
            </w:pPr>
          </w:p>
        </w:tc>
        <w:tc>
          <w:tcPr>
            <w:tcW w:w="1141" w:type="pct"/>
            <w:vMerge/>
            <w:shd w:val="clear" w:color="auto" w:fill="auto"/>
          </w:tcPr>
          <w:p w14:paraId="2A375D30" w14:textId="77777777" w:rsidR="0077029B" w:rsidRPr="00A66DEC" w:rsidRDefault="0077029B" w:rsidP="0077029B">
            <w:pPr>
              <w:pStyle w:val="00"/>
              <w:rPr>
                <w:lang w:eastAsia="en-US"/>
              </w:rPr>
            </w:pPr>
          </w:p>
        </w:tc>
        <w:tc>
          <w:tcPr>
            <w:tcW w:w="2976" w:type="pct"/>
            <w:shd w:val="clear" w:color="auto" w:fill="auto"/>
          </w:tcPr>
          <w:p w14:paraId="28FEB808" w14:textId="77777777" w:rsidR="0077029B" w:rsidRDefault="0077029B" w:rsidP="00811227">
            <w:pPr>
              <w:pStyle w:val="affffffff3"/>
              <w:rPr>
                <w:lang w:eastAsia="en-US"/>
              </w:rPr>
            </w:pPr>
            <w:r>
              <w:rPr>
                <w:lang w:eastAsia="en-US"/>
              </w:rPr>
              <w:t>Знания:</w:t>
            </w:r>
          </w:p>
          <w:p w14:paraId="4EE6CA38" w14:textId="77777777" w:rsidR="0077029B" w:rsidRDefault="0077029B" w:rsidP="00811227">
            <w:pPr>
              <w:pStyle w:val="affffffff3"/>
              <w:rPr>
                <w:lang w:eastAsia="en-US"/>
              </w:rPr>
            </w:pPr>
            <w:r>
              <w:rPr>
                <w:lang w:eastAsia="en-US"/>
              </w:rPr>
              <w:t>-</w:t>
            </w:r>
            <w:r w:rsidRPr="0077029B">
              <w:rPr>
                <w:lang w:eastAsia="en-US"/>
              </w:rPr>
              <w:t xml:space="preserve"> </w:t>
            </w:r>
            <w:r>
              <w:rPr>
                <w:lang w:eastAsia="en-US"/>
              </w:rPr>
              <w:t>определения банковской операции, банковской услуги и банковского продукта;</w:t>
            </w:r>
          </w:p>
          <w:p w14:paraId="06E8B2D8" w14:textId="77777777" w:rsidR="0077029B" w:rsidRDefault="0077029B" w:rsidP="00811227">
            <w:pPr>
              <w:pStyle w:val="affffffff3"/>
              <w:rPr>
                <w:lang w:eastAsia="en-US"/>
              </w:rPr>
            </w:pPr>
            <w:r>
              <w:rPr>
                <w:lang w:eastAsia="en-US"/>
              </w:rPr>
              <w:t>- классификацию банковских операций;</w:t>
            </w:r>
          </w:p>
          <w:p w14:paraId="2821BC8C" w14:textId="77777777" w:rsidR="0077029B" w:rsidRDefault="0077029B" w:rsidP="00811227">
            <w:pPr>
              <w:pStyle w:val="affffffff3"/>
              <w:rPr>
                <w:lang w:eastAsia="en-US"/>
              </w:rPr>
            </w:pPr>
            <w:r>
              <w:rPr>
                <w:lang w:eastAsia="en-US"/>
              </w:rPr>
              <w:t>- особенности банковских услуг и их классификацию;</w:t>
            </w:r>
          </w:p>
          <w:p w14:paraId="314B038D" w14:textId="77777777" w:rsidR="0077029B" w:rsidRDefault="0077029B" w:rsidP="00811227">
            <w:pPr>
              <w:pStyle w:val="affffffff3"/>
              <w:rPr>
                <w:lang w:eastAsia="en-US"/>
              </w:rPr>
            </w:pPr>
            <w:r>
              <w:rPr>
                <w:lang w:eastAsia="en-US"/>
              </w:rPr>
              <w:t>- параметры и критерии качества банковских услуг;</w:t>
            </w:r>
          </w:p>
          <w:p w14:paraId="25D41702" w14:textId="77777777" w:rsidR="0077029B" w:rsidRDefault="0077029B" w:rsidP="00811227">
            <w:pPr>
              <w:pStyle w:val="affffffff3"/>
              <w:rPr>
                <w:lang w:eastAsia="en-US"/>
              </w:rPr>
            </w:pPr>
            <w:r>
              <w:rPr>
                <w:lang w:eastAsia="en-US"/>
              </w:rPr>
              <w:t>- понятие жизненного цикла банковского продукта и его этапы;</w:t>
            </w:r>
          </w:p>
          <w:p w14:paraId="548378F3" w14:textId="77777777" w:rsidR="0077029B" w:rsidRDefault="0077029B" w:rsidP="00811227">
            <w:pPr>
              <w:pStyle w:val="affffffff3"/>
              <w:rPr>
                <w:lang w:eastAsia="en-US"/>
              </w:rPr>
            </w:pPr>
            <w:r>
              <w:rPr>
                <w:lang w:eastAsia="en-US"/>
              </w:rPr>
              <w:t>- структуру цены на банковский продукт и особенности ценообразования в банке;</w:t>
            </w:r>
          </w:p>
          <w:p w14:paraId="52C3D838" w14:textId="77777777" w:rsidR="0077029B" w:rsidRDefault="0077029B" w:rsidP="00811227">
            <w:pPr>
              <w:pStyle w:val="affffffff3"/>
              <w:rPr>
                <w:lang w:eastAsia="en-US"/>
              </w:rPr>
            </w:pPr>
            <w:r>
              <w:rPr>
                <w:lang w:eastAsia="en-US"/>
              </w:rPr>
              <w:t>- определение ценовой политики банка, ее объекты и типы;</w:t>
            </w:r>
          </w:p>
          <w:p w14:paraId="3E4AC34C" w14:textId="77777777" w:rsidR="0077029B" w:rsidRDefault="0077029B" w:rsidP="00811227">
            <w:pPr>
              <w:pStyle w:val="affffffff3"/>
              <w:rPr>
                <w:lang w:eastAsia="en-US"/>
              </w:rPr>
            </w:pPr>
            <w:r>
              <w:rPr>
                <w:lang w:eastAsia="en-US"/>
              </w:rPr>
              <w:t>- понятие продуктовой линейки банка и ее структуру;</w:t>
            </w:r>
          </w:p>
          <w:p w14:paraId="5533041D" w14:textId="77777777" w:rsidR="0077029B" w:rsidRDefault="0077029B" w:rsidP="00811227">
            <w:pPr>
              <w:pStyle w:val="affffffff3"/>
              <w:rPr>
                <w:lang w:eastAsia="en-US"/>
              </w:rPr>
            </w:pPr>
            <w:r>
              <w:rPr>
                <w:lang w:eastAsia="en-US"/>
              </w:rPr>
              <w:t>- продукты и услуги, предлагаемые банком, их преимущества и ценности;</w:t>
            </w:r>
          </w:p>
          <w:p w14:paraId="2131ADA5" w14:textId="77777777" w:rsidR="0077029B" w:rsidRDefault="0077029B" w:rsidP="00811227">
            <w:pPr>
              <w:pStyle w:val="affffffff3"/>
              <w:rPr>
                <w:lang w:eastAsia="en-US"/>
              </w:rPr>
            </w:pPr>
            <w:r>
              <w:rPr>
                <w:lang w:eastAsia="en-US"/>
              </w:rPr>
              <w:t>- основные банковские продукты для частных лиц, корпоративных клиентов и финансовых учреждений;</w:t>
            </w:r>
          </w:p>
          <w:p w14:paraId="09DF5602" w14:textId="77777777" w:rsidR="0077029B" w:rsidRDefault="0077029B" w:rsidP="00811227">
            <w:pPr>
              <w:pStyle w:val="affffffff3"/>
              <w:rPr>
                <w:lang w:eastAsia="en-US"/>
              </w:rPr>
            </w:pPr>
            <w:r>
              <w:rPr>
                <w:lang w:eastAsia="en-US"/>
              </w:rPr>
              <w:t>- организационно-управленческую структуру банка;</w:t>
            </w:r>
          </w:p>
          <w:p w14:paraId="57F32DA4" w14:textId="77777777" w:rsidR="0077029B" w:rsidRDefault="0077029B" w:rsidP="00811227">
            <w:pPr>
              <w:pStyle w:val="affffffff3"/>
              <w:rPr>
                <w:lang w:eastAsia="en-US"/>
              </w:rPr>
            </w:pPr>
            <w:r>
              <w:rPr>
                <w:lang w:eastAsia="en-US"/>
              </w:rPr>
              <w:t>-</w:t>
            </w:r>
            <w:r>
              <w:rPr>
                <w:lang w:eastAsia="en-US"/>
              </w:rPr>
              <w:tab/>
              <w:t>составляющие успешного банковского бренда;</w:t>
            </w:r>
          </w:p>
          <w:p w14:paraId="272ADF25" w14:textId="77777777" w:rsidR="0077029B" w:rsidRDefault="0077029B" w:rsidP="00811227">
            <w:pPr>
              <w:pStyle w:val="affffffff3"/>
              <w:rPr>
                <w:lang w:eastAsia="en-US"/>
              </w:rPr>
            </w:pPr>
            <w:r>
              <w:rPr>
                <w:lang w:eastAsia="en-US"/>
              </w:rPr>
              <w:t xml:space="preserve">- роль бренда банка в продвижении банковских </w:t>
            </w:r>
            <w:r>
              <w:rPr>
                <w:lang w:eastAsia="en-US"/>
              </w:rPr>
              <w:lastRenderedPageBreak/>
              <w:t>продуктов;</w:t>
            </w:r>
          </w:p>
          <w:p w14:paraId="32BF5DDE" w14:textId="77777777" w:rsidR="0077029B" w:rsidRDefault="0077029B" w:rsidP="00811227">
            <w:pPr>
              <w:pStyle w:val="affffffff3"/>
              <w:rPr>
                <w:lang w:eastAsia="en-US"/>
              </w:rPr>
            </w:pPr>
            <w:r>
              <w:rPr>
                <w:lang w:eastAsia="en-US"/>
              </w:rPr>
              <w:t>- понятие конкурентного преимущества и методы оценки конкурентных позиций банка на рынке банковских услуг;</w:t>
            </w:r>
          </w:p>
          <w:p w14:paraId="7280D5CD" w14:textId="77777777" w:rsidR="0077029B" w:rsidRDefault="0077029B" w:rsidP="00811227">
            <w:pPr>
              <w:pStyle w:val="affffffff3"/>
              <w:rPr>
                <w:lang w:eastAsia="en-US"/>
              </w:rPr>
            </w:pPr>
            <w:r>
              <w:rPr>
                <w:lang w:eastAsia="en-US"/>
              </w:rPr>
              <w:t>- особенности продажи банковских продуктов и услуг;</w:t>
            </w:r>
          </w:p>
          <w:p w14:paraId="5397169A" w14:textId="77777777" w:rsidR="0077029B" w:rsidRDefault="0077029B" w:rsidP="00811227">
            <w:pPr>
              <w:pStyle w:val="affffffff3"/>
              <w:rPr>
                <w:lang w:eastAsia="en-US"/>
              </w:rPr>
            </w:pPr>
            <w:r>
              <w:rPr>
                <w:lang w:eastAsia="en-US"/>
              </w:rPr>
              <w:t>-  основные формы продаж банковских продуктов;</w:t>
            </w:r>
          </w:p>
          <w:p w14:paraId="664AF8F8" w14:textId="77777777" w:rsidR="0077029B" w:rsidRDefault="0077029B" w:rsidP="00811227">
            <w:pPr>
              <w:pStyle w:val="affffffff3"/>
              <w:rPr>
                <w:lang w:eastAsia="en-US"/>
              </w:rPr>
            </w:pPr>
            <w:r>
              <w:rPr>
                <w:lang w:eastAsia="en-US"/>
              </w:rPr>
              <w:t>- политику банка в области продаж банковских продуктов и услуг;</w:t>
            </w:r>
          </w:p>
          <w:p w14:paraId="653E38EE" w14:textId="77777777" w:rsidR="0077029B" w:rsidRDefault="0077029B" w:rsidP="00811227">
            <w:pPr>
              <w:pStyle w:val="affffffff3"/>
              <w:rPr>
                <w:lang w:eastAsia="en-US"/>
              </w:rPr>
            </w:pPr>
            <w:r>
              <w:rPr>
                <w:lang w:eastAsia="en-US"/>
              </w:rPr>
              <w:t>- условия успешной продажи банковского продукта;</w:t>
            </w:r>
          </w:p>
          <w:p w14:paraId="1F1ADF73" w14:textId="77777777" w:rsidR="0077029B" w:rsidRDefault="0077029B" w:rsidP="00811227">
            <w:pPr>
              <w:pStyle w:val="affffffff3"/>
              <w:rPr>
                <w:lang w:eastAsia="en-US"/>
              </w:rPr>
            </w:pPr>
            <w:r>
              <w:rPr>
                <w:lang w:eastAsia="en-US"/>
              </w:rPr>
              <w:t>-</w:t>
            </w:r>
            <w:r>
              <w:rPr>
                <w:lang w:eastAsia="en-US"/>
              </w:rPr>
              <w:tab/>
              <w:t xml:space="preserve">этапы продажи банковских продуктов и услуг; </w:t>
            </w:r>
          </w:p>
          <w:p w14:paraId="64FB0236" w14:textId="77777777" w:rsidR="0077029B" w:rsidRDefault="0077029B" w:rsidP="00811227">
            <w:pPr>
              <w:pStyle w:val="affffffff3"/>
              <w:rPr>
                <w:lang w:eastAsia="en-US"/>
              </w:rPr>
            </w:pPr>
            <w:r>
              <w:rPr>
                <w:lang w:eastAsia="en-US"/>
              </w:rPr>
              <w:t>- организацию послепродажного обслуживания и сопровождения клиентов;</w:t>
            </w:r>
          </w:p>
          <w:p w14:paraId="0C90BDBE" w14:textId="77777777" w:rsidR="0077029B" w:rsidRDefault="0077029B" w:rsidP="00811227">
            <w:pPr>
              <w:pStyle w:val="affffffff3"/>
              <w:rPr>
                <w:lang w:eastAsia="en-US"/>
              </w:rPr>
            </w:pPr>
            <w:r>
              <w:rPr>
                <w:lang w:eastAsia="en-US"/>
              </w:rPr>
              <w:t>- отечественный и зарубежный опыт проведения продаж банковских продуктов и услуг;</w:t>
            </w:r>
          </w:p>
          <w:p w14:paraId="27CBD99F" w14:textId="77777777" w:rsidR="0077029B" w:rsidRDefault="0077029B" w:rsidP="00811227">
            <w:pPr>
              <w:pStyle w:val="affffffff3"/>
              <w:rPr>
                <w:lang w:eastAsia="en-US"/>
              </w:rPr>
            </w:pPr>
            <w:r>
              <w:rPr>
                <w:lang w:eastAsia="en-US"/>
              </w:rPr>
              <w:t>- способы и методы привлечения внимания к банковским продуктам и услугам;</w:t>
            </w:r>
          </w:p>
          <w:p w14:paraId="52687A0F" w14:textId="77777777" w:rsidR="0077029B" w:rsidRDefault="0077029B" w:rsidP="00811227">
            <w:pPr>
              <w:pStyle w:val="affffffff3"/>
              <w:rPr>
                <w:lang w:eastAsia="en-US"/>
              </w:rPr>
            </w:pPr>
            <w:r>
              <w:rPr>
                <w:lang w:eastAsia="en-US"/>
              </w:rPr>
              <w:t>- способы продвижения банковских продуктов;</w:t>
            </w:r>
          </w:p>
          <w:p w14:paraId="0D1F6E5D" w14:textId="77777777" w:rsidR="0077029B" w:rsidRDefault="0077029B" w:rsidP="00811227">
            <w:pPr>
              <w:pStyle w:val="affffffff3"/>
              <w:rPr>
                <w:lang w:eastAsia="en-US"/>
              </w:rPr>
            </w:pPr>
            <w:r>
              <w:rPr>
                <w:lang w:eastAsia="en-US"/>
              </w:rPr>
              <w:t>- правила подготовки и проведения презентации банковских продуктов и услуг;</w:t>
            </w:r>
          </w:p>
          <w:p w14:paraId="09D9A242" w14:textId="77777777" w:rsidR="0077029B" w:rsidRDefault="0077029B" w:rsidP="00811227">
            <w:pPr>
              <w:pStyle w:val="affffffff3"/>
              <w:rPr>
                <w:lang w:eastAsia="en-US"/>
              </w:rPr>
            </w:pPr>
            <w:r>
              <w:rPr>
                <w:lang w:eastAsia="en-US"/>
              </w:rPr>
              <w:t>- принципы взаимоотношений банка с клиентами;</w:t>
            </w:r>
          </w:p>
          <w:p w14:paraId="7D32617D" w14:textId="77777777" w:rsidR="0077029B" w:rsidRDefault="0077029B" w:rsidP="00811227">
            <w:pPr>
              <w:pStyle w:val="affffffff3"/>
              <w:rPr>
                <w:lang w:eastAsia="en-US"/>
              </w:rPr>
            </w:pPr>
            <w:r>
              <w:rPr>
                <w:lang w:eastAsia="en-US"/>
              </w:rPr>
              <w:t xml:space="preserve">- </w:t>
            </w:r>
            <w:r>
              <w:rPr>
                <w:lang w:eastAsia="en-US"/>
              </w:rPr>
              <w:tab/>
              <w:t>психологические типы клиентов;</w:t>
            </w:r>
          </w:p>
          <w:p w14:paraId="10D2FC5D" w14:textId="77777777" w:rsidR="0077029B" w:rsidRDefault="0077029B" w:rsidP="00811227">
            <w:pPr>
              <w:pStyle w:val="affffffff3"/>
              <w:rPr>
                <w:lang w:eastAsia="en-US"/>
              </w:rPr>
            </w:pPr>
            <w:r>
              <w:rPr>
                <w:lang w:eastAsia="en-US"/>
              </w:rPr>
              <w:t>-</w:t>
            </w:r>
            <w:r>
              <w:rPr>
                <w:lang w:eastAsia="en-US"/>
              </w:rPr>
              <w:tab/>
              <w:t>приёмы коммуникации;</w:t>
            </w:r>
          </w:p>
          <w:p w14:paraId="09282A52" w14:textId="77777777" w:rsidR="0077029B" w:rsidRDefault="0077029B" w:rsidP="00811227">
            <w:pPr>
              <w:pStyle w:val="affffffff3"/>
              <w:rPr>
                <w:lang w:eastAsia="en-US"/>
              </w:rPr>
            </w:pPr>
            <w:r>
              <w:rPr>
                <w:lang w:eastAsia="en-US"/>
              </w:rPr>
              <w:t>-</w:t>
            </w:r>
            <w:r>
              <w:rPr>
                <w:lang w:eastAsia="en-US"/>
              </w:rPr>
              <w:tab/>
              <w:t xml:space="preserve">способы выявления потребностей клиентов; </w:t>
            </w:r>
          </w:p>
          <w:p w14:paraId="64EC378C" w14:textId="77777777" w:rsidR="0077029B" w:rsidRDefault="0077029B" w:rsidP="0077029B">
            <w:pPr>
              <w:pStyle w:val="affffffff3"/>
              <w:rPr>
                <w:lang w:eastAsia="en-US"/>
              </w:rPr>
            </w:pPr>
            <w:r>
              <w:rPr>
                <w:lang w:eastAsia="en-US"/>
              </w:rPr>
              <w:t>- каналы для выявления потенциальных клиентов</w:t>
            </w:r>
          </w:p>
        </w:tc>
      </w:tr>
    </w:tbl>
    <w:p w14:paraId="276ED287" w14:textId="77777777" w:rsidR="0077029B" w:rsidRDefault="0077029B"/>
    <w:p w14:paraId="618F530B" w14:textId="77777777" w:rsidR="00C87EF1" w:rsidRDefault="00C87EF1" w:rsidP="0077029B">
      <w:pPr>
        <w:pStyle w:val="1"/>
      </w:pPr>
      <w:bookmarkStart w:id="16" w:name="_Toc38823837"/>
      <w:r>
        <w:t xml:space="preserve">Раздел 5. </w:t>
      </w:r>
      <w:r w:rsidR="008F1758">
        <w:t>С</w:t>
      </w:r>
      <w:r>
        <w:t>труктура образовательной программы</w:t>
      </w:r>
      <w:bookmarkEnd w:id="16"/>
      <w:r>
        <w:t xml:space="preserve"> </w:t>
      </w:r>
    </w:p>
    <w:p w14:paraId="5271AA35" w14:textId="77777777" w:rsidR="00AD30DF" w:rsidRDefault="00AD30DF" w:rsidP="00AD30D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64"/>
        <w:gridCol w:w="3046"/>
      </w:tblGrid>
      <w:tr w:rsidR="00AD30DF" w:rsidRPr="00C84141" w14:paraId="5B88C70E" w14:textId="77777777" w:rsidTr="00811227">
        <w:tc>
          <w:tcPr>
            <w:tcW w:w="6487" w:type="dxa"/>
            <w:shd w:val="clear" w:color="auto" w:fill="auto"/>
          </w:tcPr>
          <w:p w14:paraId="6D9B8B98" w14:textId="77777777" w:rsidR="00AD30DF" w:rsidRPr="00C84141" w:rsidRDefault="00AD30DF" w:rsidP="00811227">
            <w:pPr>
              <w:pStyle w:val="affffffff8"/>
              <w:rPr>
                <w:lang w:eastAsia="en-US"/>
              </w:rPr>
            </w:pPr>
            <w:r w:rsidRPr="00C84141">
              <w:rPr>
                <w:lang w:eastAsia="en-US"/>
              </w:rPr>
              <w:t>Структура образовательной программы</w:t>
            </w:r>
          </w:p>
        </w:tc>
        <w:tc>
          <w:tcPr>
            <w:tcW w:w="3083" w:type="dxa"/>
            <w:shd w:val="clear" w:color="auto" w:fill="auto"/>
          </w:tcPr>
          <w:p w14:paraId="034725FB" w14:textId="77777777" w:rsidR="00AD30DF" w:rsidRPr="00C84141" w:rsidRDefault="00AD30DF" w:rsidP="00811227">
            <w:pPr>
              <w:pStyle w:val="affffffff8"/>
              <w:rPr>
                <w:lang w:eastAsia="en-US"/>
              </w:rPr>
            </w:pPr>
            <w:r w:rsidRPr="00C84141">
              <w:rPr>
                <w:lang w:eastAsia="en-US"/>
              </w:rPr>
              <w:t>Объем образовательной программы в академических часах</w:t>
            </w:r>
          </w:p>
        </w:tc>
      </w:tr>
      <w:tr w:rsidR="00AD30DF" w:rsidRPr="00C84141" w14:paraId="725912CB" w14:textId="77777777" w:rsidTr="00811227">
        <w:tc>
          <w:tcPr>
            <w:tcW w:w="6487" w:type="dxa"/>
            <w:shd w:val="clear" w:color="auto" w:fill="auto"/>
          </w:tcPr>
          <w:p w14:paraId="294938C2" w14:textId="77777777" w:rsidR="00AD30DF" w:rsidRPr="00C84141" w:rsidRDefault="00AD30DF" w:rsidP="00811227">
            <w:pPr>
              <w:pStyle w:val="00"/>
              <w:rPr>
                <w:lang w:eastAsia="en-US"/>
              </w:rPr>
            </w:pPr>
            <w:r w:rsidRPr="00C84141">
              <w:rPr>
                <w:lang w:eastAsia="en-US"/>
              </w:rPr>
              <w:t>Общий гуманитарный и социально-экономический цикл</w:t>
            </w:r>
          </w:p>
        </w:tc>
        <w:tc>
          <w:tcPr>
            <w:tcW w:w="3083" w:type="dxa"/>
            <w:shd w:val="clear" w:color="auto" w:fill="auto"/>
          </w:tcPr>
          <w:p w14:paraId="79133EB1" w14:textId="77777777" w:rsidR="00AD30DF" w:rsidRPr="00C84141" w:rsidRDefault="00AD30DF" w:rsidP="00811227">
            <w:pPr>
              <w:pStyle w:val="affffffff6"/>
              <w:rPr>
                <w:lang w:eastAsia="en-US"/>
              </w:rPr>
            </w:pPr>
            <w:r w:rsidRPr="00C84141">
              <w:rPr>
                <w:lang w:eastAsia="en-US"/>
              </w:rPr>
              <w:t>не менее 324</w:t>
            </w:r>
          </w:p>
        </w:tc>
      </w:tr>
      <w:tr w:rsidR="00AD30DF" w:rsidRPr="00C84141" w14:paraId="0155DCEB" w14:textId="77777777" w:rsidTr="00811227">
        <w:tc>
          <w:tcPr>
            <w:tcW w:w="6487" w:type="dxa"/>
            <w:shd w:val="clear" w:color="auto" w:fill="auto"/>
          </w:tcPr>
          <w:p w14:paraId="5E32F7BF" w14:textId="77777777" w:rsidR="00AD30DF" w:rsidRPr="00C84141" w:rsidRDefault="00AD30DF" w:rsidP="00811227">
            <w:pPr>
              <w:pStyle w:val="00"/>
              <w:rPr>
                <w:lang w:eastAsia="en-US"/>
              </w:rPr>
            </w:pPr>
            <w:r w:rsidRPr="00C84141">
              <w:rPr>
                <w:lang w:eastAsia="en-US"/>
              </w:rPr>
              <w:t>Математический и общий естественнонаучный цикл</w:t>
            </w:r>
          </w:p>
        </w:tc>
        <w:tc>
          <w:tcPr>
            <w:tcW w:w="3083" w:type="dxa"/>
            <w:shd w:val="clear" w:color="auto" w:fill="auto"/>
          </w:tcPr>
          <w:p w14:paraId="645739EB" w14:textId="77777777" w:rsidR="00AD30DF" w:rsidRPr="00C84141" w:rsidRDefault="00AD30DF" w:rsidP="00811227">
            <w:pPr>
              <w:pStyle w:val="affffffff6"/>
              <w:rPr>
                <w:lang w:eastAsia="en-US"/>
              </w:rPr>
            </w:pPr>
            <w:r w:rsidRPr="00C84141">
              <w:rPr>
                <w:lang w:eastAsia="en-US"/>
              </w:rPr>
              <w:t>не менее 108</w:t>
            </w:r>
          </w:p>
        </w:tc>
      </w:tr>
      <w:tr w:rsidR="00AD30DF" w:rsidRPr="00C84141" w14:paraId="2D89438F" w14:textId="77777777" w:rsidTr="00811227">
        <w:tc>
          <w:tcPr>
            <w:tcW w:w="6487" w:type="dxa"/>
            <w:shd w:val="clear" w:color="auto" w:fill="auto"/>
          </w:tcPr>
          <w:p w14:paraId="5608D01A" w14:textId="77777777" w:rsidR="00AD30DF" w:rsidRPr="00C84141" w:rsidRDefault="00AD30DF" w:rsidP="00811227">
            <w:pPr>
              <w:pStyle w:val="00"/>
              <w:rPr>
                <w:lang w:eastAsia="en-US"/>
              </w:rPr>
            </w:pPr>
            <w:r w:rsidRPr="00C84141">
              <w:rPr>
                <w:lang w:eastAsia="en-US"/>
              </w:rPr>
              <w:t>Общепрофессиональный цикл</w:t>
            </w:r>
          </w:p>
        </w:tc>
        <w:tc>
          <w:tcPr>
            <w:tcW w:w="3083" w:type="dxa"/>
            <w:shd w:val="clear" w:color="auto" w:fill="auto"/>
          </w:tcPr>
          <w:p w14:paraId="2B246025" w14:textId="77777777" w:rsidR="00AD30DF" w:rsidRPr="00C84141" w:rsidRDefault="00AD30DF" w:rsidP="00811227">
            <w:pPr>
              <w:pStyle w:val="affffffff6"/>
              <w:rPr>
                <w:lang w:eastAsia="en-US"/>
              </w:rPr>
            </w:pPr>
            <w:r w:rsidRPr="00C84141">
              <w:rPr>
                <w:lang w:eastAsia="en-US"/>
              </w:rPr>
              <w:t>не менее 468</w:t>
            </w:r>
          </w:p>
        </w:tc>
      </w:tr>
      <w:tr w:rsidR="00AD30DF" w:rsidRPr="00C84141" w14:paraId="2678A158" w14:textId="77777777" w:rsidTr="00811227">
        <w:tc>
          <w:tcPr>
            <w:tcW w:w="6487" w:type="dxa"/>
            <w:shd w:val="clear" w:color="auto" w:fill="auto"/>
          </w:tcPr>
          <w:p w14:paraId="05F18FCE" w14:textId="77777777" w:rsidR="00AD30DF" w:rsidRPr="00C84141" w:rsidRDefault="00AD30DF" w:rsidP="00811227">
            <w:pPr>
              <w:pStyle w:val="00"/>
              <w:rPr>
                <w:lang w:eastAsia="en-US"/>
              </w:rPr>
            </w:pPr>
            <w:r w:rsidRPr="00C84141">
              <w:rPr>
                <w:lang w:eastAsia="en-US"/>
              </w:rPr>
              <w:t>Профессиональный цикл</w:t>
            </w:r>
          </w:p>
        </w:tc>
        <w:tc>
          <w:tcPr>
            <w:tcW w:w="3083" w:type="dxa"/>
            <w:shd w:val="clear" w:color="auto" w:fill="auto"/>
          </w:tcPr>
          <w:p w14:paraId="1F2696EC" w14:textId="77777777" w:rsidR="00AD30DF" w:rsidRPr="00C84141" w:rsidRDefault="00AD30DF" w:rsidP="00811227">
            <w:pPr>
              <w:pStyle w:val="affffffff6"/>
              <w:rPr>
                <w:lang w:eastAsia="en-US"/>
              </w:rPr>
            </w:pPr>
            <w:r w:rsidRPr="00C84141">
              <w:rPr>
                <w:lang w:eastAsia="en-US"/>
              </w:rPr>
              <w:t>не менее 1008</w:t>
            </w:r>
          </w:p>
        </w:tc>
      </w:tr>
      <w:tr w:rsidR="00AD30DF" w:rsidRPr="00C84141" w14:paraId="761008CC" w14:textId="77777777" w:rsidTr="00811227">
        <w:tc>
          <w:tcPr>
            <w:tcW w:w="6487" w:type="dxa"/>
            <w:shd w:val="clear" w:color="auto" w:fill="auto"/>
          </w:tcPr>
          <w:p w14:paraId="7CD27CFD" w14:textId="77777777" w:rsidR="00AD30DF" w:rsidRPr="00C84141" w:rsidRDefault="00AD30DF" w:rsidP="00811227">
            <w:pPr>
              <w:pStyle w:val="00"/>
              <w:rPr>
                <w:lang w:eastAsia="en-US"/>
              </w:rPr>
            </w:pPr>
            <w:r w:rsidRPr="00C84141">
              <w:rPr>
                <w:lang w:eastAsia="en-US"/>
              </w:rPr>
              <w:t>Государственная итоговая аттестация</w:t>
            </w:r>
          </w:p>
        </w:tc>
        <w:tc>
          <w:tcPr>
            <w:tcW w:w="3083" w:type="dxa"/>
            <w:shd w:val="clear" w:color="auto" w:fill="auto"/>
          </w:tcPr>
          <w:p w14:paraId="3211F5D0" w14:textId="77777777" w:rsidR="00AD30DF" w:rsidRPr="00C84141" w:rsidRDefault="00AD30DF" w:rsidP="00811227">
            <w:pPr>
              <w:pStyle w:val="affffffff6"/>
              <w:rPr>
                <w:lang w:eastAsia="en-US"/>
              </w:rPr>
            </w:pPr>
            <w:r w:rsidRPr="00C84141">
              <w:rPr>
                <w:lang w:eastAsia="en-US"/>
              </w:rPr>
              <w:t>216</w:t>
            </w:r>
          </w:p>
        </w:tc>
      </w:tr>
      <w:tr w:rsidR="00AD30DF" w:rsidRPr="00C84141" w14:paraId="2DF299D8" w14:textId="77777777" w:rsidTr="00811227">
        <w:tc>
          <w:tcPr>
            <w:tcW w:w="6487" w:type="dxa"/>
            <w:shd w:val="clear" w:color="auto" w:fill="auto"/>
          </w:tcPr>
          <w:p w14:paraId="602E6AF3" w14:textId="77777777" w:rsidR="00AD30DF" w:rsidRPr="00C84141" w:rsidRDefault="00AD30DF" w:rsidP="00811227">
            <w:pPr>
              <w:pStyle w:val="00"/>
              <w:rPr>
                <w:lang w:eastAsia="en-US"/>
              </w:rPr>
            </w:pPr>
            <w:r w:rsidRPr="00C84141">
              <w:rPr>
                <w:lang w:eastAsia="en-US"/>
              </w:rPr>
              <w:t>Общий объем образовательной программы:</w:t>
            </w:r>
          </w:p>
        </w:tc>
        <w:tc>
          <w:tcPr>
            <w:tcW w:w="3083" w:type="dxa"/>
            <w:shd w:val="clear" w:color="auto" w:fill="auto"/>
          </w:tcPr>
          <w:p w14:paraId="6FC9DB65" w14:textId="77777777" w:rsidR="00AD30DF" w:rsidRPr="00C84141" w:rsidRDefault="00AD30DF" w:rsidP="00811227">
            <w:pPr>
              <w:pStyle w:val="affffffff6"/>
              <w:rPr>
                <w:lang w:eastAsia="en-US"/>
              </w:rPr>
            </w:pPr>
          </w:p>
        </w:tc>
      </w:tr>
      <w:tr w:rsidR="00AD30DF" w:rsidRPr="00C84141" w14:paraId="6C80DFC4" w14:textId="77777777" w:rsidTr="00811227">
        <w:tc>
          <w:tcPr>
            <w:tcW w:w="6487" w:type="dxa"/>
            <w:shd w:val="clear" w:color="auto" w:fill="auto"/>
          </w:tcPr>
          <w:p w14:paraId="4F04B987" w14:textId="77777777" w:rsidR="00AD30DF" w:rsidRPr="00C84141" w:rsidRDefault="00AD30DF" w:rsidP="00811227">
            <w:pPr>
              <w:pStyle w:val="affffffff3"/>
              <w:rPr>
                <w:lang w:eastAsia="en-US"/>
              </w:rPr>
            </w:pPr>
            <w:r w:rsidRPr="00C84141">
              <w:rPr>
                <w:lang w:eastAsia="en-US"/>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083" w:type="dxa"/>
            <w:shd w:val="clear" w:color="auto" w:fill="auto"/>
          </w:tcPr>
          <w:p w14:paraId="034E4384" w14:textId="77777777" w:rsidR="00AD30DF" w:rsidRPr="00C84141" w:rsidRDefault="00AD30DF" w:rsidP="00811227">
            <w:pPr>
              <w:pStyle w:val="affffffff6"/>
              <w:rPr>
                <w:lang w:eastAsia="en-US"/>
              </w:rPr>
            </w:pPr>
            <w:r w:rsidRPr="00C84141">
              <w:rPr>
                <w:lang w:eastAsia="en-US"/>
              </w:rPr>
              <w:t>4464</w:t>
            </w:r>
          </w:p>
        </w:tc>
      </w:tr>
    </w:tbl>
    <w:p w14:paraId="2715409E" w14:textId="77777777" w:rsidR="00AD30DF" w:rsidRDefault="00AD30DF" w:rsidP="00AD30DF">
      <w:pPr>
        <w:rPr>
          <w:b/>
          <w:szCs w:val="24"/>
        </w:rPr>
      </w:pPr>
    </w:p>
    <w:p w14:paraId="755CB2DB" w14:textId="77777777" w:rsidR="00C87EF1" w:rsidRPr="0077029B" w:rsidRDefault="00C87EF1" w:rsidP="0077029B">
      <w:pPr>
        <w:pStyle w:val="2"/>
      </w:pPr>
      <w:bookmarkStart w:id="17" w:name="_Toc38823838"/>
      <w:r>
        <w:t>5.1. Учебный план</w:t>
      </w:r>
      <w:bookmarkEnd w:id="17"/>
    </w:p>
    <w:p w14:paraId="00466403" w14:textId="77777777" w:rsidR="007C7B49" w:rsidRDefault="007C7B49" w:rsidP="0077029B">
      <w:bookmarkStart w:id="18" w:name="_Hlk17375611"/>
      <w:r w:rsidRPr="007C7B49">
        <w:t>В учебн</w:t>
      </w:r>
      <w:r w:rsidR="003C1C4F">
        <w:t>ом</w:t>
      </w:r>
      <w:r w:rsidRPr="007C7B49">
        <w:t xml:space="preserve"> план</w:t>
      </w:r>
      <w:r w:rsidR="003C1C4F">
        <w:t>е</w:t>
      </w:r>
      <w:r w:rsidRPr="007C7B49">
        <w:t xml:space="preserve"> указывается перечень </w:t>
      </w:r>
      <w:r w:rsidR="003C1C4F">
        <w:t xml:space="preserve">учебных предметов, </w:t>
      </w:r>
      <w:r w:rsidRPr="007C7B49">
        <w:t>дисциплин</w:t>
      </w:r>
      <w:r>
        <w:t>, профессиональных</w:t>
      </w:r>
      <w:r w:rsidRPr="007C7B49">
        <w:t xml:space="preserve"> модулей, </w:t>
      </w:r>
      <w:r>
        <w:t xml:space="preserve">междисциплинарных курсов, </w:t>
      </w:r>
      <w:r w:rsidRPr="007C7B49">
        <w:t>практик, формы промежуточной и итоговой аттестации обучающихся, других видов учебной деятельности с указанием их объема в академических часах, последовательности и распределения по периодам обучения.</w:t>
      </w:r>
    </w:p>
    <w:p w14:paraId="277782A9" w14:textId="77777777" w:rsidR="0064345A" w:rsidRDefault="007C7B49" w:rsidP="0077029B">
      <w:r w:rsidRPr="007C7B49">
        <w:lastRenderedPageBreak/>
        <w:t>В учебн</w:t>
      </w:r>
      <w:r w:rsidR="003C1C4F">
        <w:t>ом</w:t>
      </w:r>
      <w:r w:rsidRPr="007C7B49">
        <w:t xml:space="preserve"> план</w:t>
      </w:r>
      <w:r w:rsidR="003C1C4F">
        <w:t>е</w:t>
      </w:r>
      <w:r w:rsidRPr="007C7B49">
        <w:t xml:space="preserve"> выделяется объ</w:t>
      </w:r>
      <w:r>
        <w:t>ё</w:t>
      </w:r>
      <w:r w:rsidRPr="007C7B49">
        <w:t>м работы обучающихся во взаимодействии с преподавателем (контактная работа обучающихся с преподавателем по видам учебных занятий) и самостоятельной работой обучающихся в академических часах. Для каждой дисциплины (модуля) и практики указывается форма промежуточной аттестации обучающихся.</w:t>
      </w:r>
    </w:p>
    <w:p w14:paraId="2EDC5062" w14:textId="77777777" w:rsidR="0064345A" w:rsidRDefault="007C7B49" w:rsidP="0077029B">
      <w:r w:rsidRPr="007C7B49">
        <w:t>В соответствии с требованиями ФГОС СПО учебн</w:t>
      </w:r>
      <w:r w:rsidR="003C1C4F">
        <w:t>ый</w:t>
      </w:r>
      <w:r w:rsidRPr="007C7B49">
        <w:t xml:space="preserve"> план по специальности 38.02.07 «Банковское дело» включа</w:t>
      </w:r>
      <w:r w:rsidR="003C1C4F">
        <w:t>е</w:t>
      </w:r>
      <w:r w:rsidRPr="007C7B49">
        <w:t>т в себя обязательную и вариативную части учебного цикл</w:t>
      </w:r>
      <w:r w:rsidR="0064345A">
        <w:t>а</w:t>
      </w:r>
      <w:r w:rsidRPr="007C7B49">
        <w:t>. В обязательных частях учебных циклов указывается перечень базовых дисциплин в соответствии с требованиями ФГОС СПО по специальности 38.02.07 «Банковское дело». В вариативных частях учебн</w:t>
      </w:r>
      <w:r w:rsidR="003C1C4F">
        <w:t>ого</w:t>
      </w:r>
      <w:r w:rsidRPr="007C7B49">
        <w:t xml:space="preserve"> цикл</w:t>
      </w:r>
      <w:r w:rsidR="003C1C4F">
        <w:t>а</w:t>
      </w:r>
      <w:r w:rsidRPr="007C7B49">
        <w:t xml:space="preserve"> указан самостоятельно сформированный перечень и последовательность модулей и дисциплин.</w:t>
      </w:r>
    </w:p>
    <w:p w14:paraId="5504904C" w14:textId="77777777" w:rsidR="00CA528D" w:rsidRDefault="007C7B49" w:rsidP="0077029B">
      <w:r w:rsidRPr="007C7B49">
        <w:t>В соответствии с требованиями ФГОС СПО учебны</w:t>
      </w:r>
      <w:r w:rsidR="003C1C4F">
        <w:t>й</w:t>
      </w:r>
      <w:r w:rsidRPr="007C7B49">
        <w:t xml:space="preserve"> план </w:t>
      </w:r>
      <w:bookmarkStart w:id="19" w:name="_Hlk17277124"/>
      <w:r w:rsidRPr="007C7B49">
        <w:t>по специальности 38.02.07 «Банковское дело»</w:t>
      </w:r>
      <w:bookmarkEnd w:id="19"/>
      <w:r w:rsidRPr="007C7B49">
        <w:t xml:space="preserve"> включа</w:t>
      </w:r>
      <w:r w:rsidR="0064345A">
        <w:t>ю</w:t>
      </w:r>
      <w:r w:rsidRPr="007C7B49">
        <w:t>т в себя</w:t>
      </w:r>
      <w:r w:rsidR="00CA528D">
        <w:t>:</w:t>
      </w:r>
    </w:p>
    <w:p w14:paraId="2B20A581" w14:textId="77777777" w:rsidR="0064345A" w:rsidRDefault="00CA528D" w:rsidP="0077029B">
      <w:r>
        <w:t>Общеобразовательную подготовку</w:t>
      </w:r>
      <w:r w:rsidR="007C7B49" w:rsidRPr="007C7B49">
        <w:t xml:space="preserve"> </w:t>
      </w:r>
      <w:bookmarkStart w:id="20" w:name="_Hlk17277639"/>
      <w:r>
        <w:t>(на базе основного общего образования)</w:t>
      </w:r>
      <w:bookmarkEnd w:id="20"/>
      <w:r>
        <w:t xml:space="preserve">, </w:t>
      </w:r>
      <w:r w:rsidR="003C1C4F">
        <w:t>состоя</w:t>
      </w:r>
      <w:r w:rsidR="009566C7">
        <w:t>щую из</w:t>
      </w:r>
      <w:r>
        <w:t xml:space="preserve">: </w:t>
      </w:r>
      <w:r w:rsidR="009566C7">
        <w:t>общих учебных предметов</w:t>
      </w:r>
      <w:r>
        <w:t xml:space="preserve">, </w:t>
      </w:r>
      <w:r w:rsidR="000E5BA3">
        <w:t>учебных предметов по выбору</w:t>
      </w:r>
      <w:r>
        <w:t xml:space="preserve">, </w:t>
      </w:r>
      <w:r w:rsidR="000E5BA3">
        <w:t>дополнительных учебных предметов</w:t>
      </w:r>
      <w:r>
        <w:t>;</w:t>
      </w:r>
    </w:p>
    <w:p w14:paraId="1E79FCF0" w14:textId="77777777" w:rsidR="00CA528D" w:rsidRDefault="00CA528D" w:rsidP="0077029B">
      <w:r>
        <w:t>Профессиональную подготовку (на базе основного общего образования, среднего общего образования), включающую:</w:t>
      </w:r>
    </w:p>
    <w:p w14:paraId="48E94A12" w14:textId="77777777" w:rsidR="0064345A" w:rsidRDefault="007C7B49" w:rsidP="0077029B">
      <w:r w:rsidRPr="007C7B49">
        <w:t>- Общий гуманитарный и социально-экономический учебный цикл;</w:t>
      </w:r>
    </w:p>
    <w:p w14:paraId="38CB67EF" w14:textId="77777777" w:rsidR="0064345A" w:rsidRDefault="007C7B49" w:rsidP="0077029B">
      <w:r w:rsidRPr="007C7B49">
        <w:t>- Математический и общий естественнонаучный учебный цикл;</w:t>
      </w:r>
    </w:p>
    <w:p w14:paraId="6E5F1C08" w14:textId="77777777" w:rsidR="0064345A" w:rsidRDefault="007C7B49" w:rsidP="0077029B">
      <w:r w:rsidRPr="007C7B49">
        <w:t xml:space="preserve">- </w:t>
      </w:r>
      <w:r w:rsidR="0064345A">
        <w:t xml:space="preserve">Общепрофессиональный </w:t>
      </w:r>
      <w:r w:rsidRPr="007C7B49">
        <w:t>цикл</w:t>
      </w:r>
      <w:r w:rsidR="0064345A">
        <w:t>;</w:t>
      </w:r>
    </w:p>
    <w:p w14:paraId="51C34170" w14:textId="77777777" w:rsidR="0064345A" w:rsidRDefault="0064345A" w:rsidP="0077029B">
      <w:r>
        <w:t>- Профессиональный цикл.</w:t>
      </w:r>
    </w:p>
    <w:p w14:paraId="4AB23A22" w14:textId="77777777" w:rsidR="00CA528D" w:rsidRDefault="007C7B49" w:rsidP="0077029B">
      <w:r w:rsidRPr="007C7B49">
        <w:t>Профессиональн</w:t>
      </w:r>
      <w:r w:rsidR="00CA528D">
        <w:t>ый цикл</w:t>
      </w:r>
      <w:r w:rsidRPr="007C7B49">
        <w:t xml:space="preserve"> состоит из профессиональных модулей</w:t>
      </w:r>
      <w:r w:rsidR="00CA528D">
        <w:t xml:space="preserve"> (ПМ):</w:t>
      </w:r>
    </w:p>
    <w:p w14:paraId="326CF907" w14:textId="77777777" w:rsidR="00CA528D" w:rsidRDefault="007C7B49" w:rsidP="0077029B">
      <w:r w:rsidRPr="007C7B49">
        <w:t>ПМ</w:t>
      </w:r>
      <w:r w:rsidR="00CA528D">
        <w:t>.</w:t>
      </w:r>
      <w:r w:rsidRPr="007C7B49">
        <w:t>01 Ведение расчетных операций</w:t>
      </w:r>
      <w:r w:rsidR="00CA528D">
        <w:t>;</w:t>
      </w:r>
    </w:p>
    <w:p w14:paraId="199A50BF" w14:textId="77777777" w:rsidR="00CA528D" w:rsidRDefault="007C7B49" w:rsidP="0077029B">
      <w:r w:rsidRPr="007C7B49">
        <w:t>ПМ</w:t>
      </w:r>
      <w:r w:rsidR="00CA528D">
        <w:t>.</w:t>
      </w:r>
      <w:r w:rsidRPr="007C7B49">
        <w:t>02 Осуществление кредитных операций</w:t>
      </w:r>
      <w:r w:rsidR="00CA528D">
        <w:t>;</w:t>
      </w:r>
    </w:p>
    <w:p w14:paraId="501862A3" w14:textId="77777777" w:rsidR="00CA528D" w:rsidRDefault="007C7B49" w:rsidP="0077029B">
      <w:r w:rsidRPr="007C7B49">
        <w:t>ПМ</w:t>
      </w:r>
      <w:r w:rsidR="00CA528D">
        <w:t>.</w:t>
      </w:r>
      <w:r w:rsidRPr="007C7B49">
        <w:t xml:space="preserve">03 </w:t>
      </w:r>
      <w:r w:rsidR="006F1AE5" w:rsidRPr="008A4A04">
        <w:t>Выполнение работ по одной или нескольким профессиям рабочих, должностям служащих</w:t>
      </w:r>
      <w:r w:rsidRPr="007C7B49">
        <w:t>.</w:t>
      </w:r>
    </w:p>
    <w:p w14:paraId="613AB0A5" w14:textId="46B67B44" w:rsidR="00E8598B" w:rsidRDefault="00E8598B" w:rsidP="0077029B">
      <w:r w:rsidRPr="00E8598B">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(специальности) среднего профессионального образования.  Общий объем образовательной программы для реализации требований ФГОС СПО на базе основного общего образования увеличен на 1476 часов, при этом срок обучения увеличен на 1 год. Из них на реализацию общеобразовательного цикла учебным планом отведено 1476 часов. Остаток часов отведен на реализацию вариативной части профессиональной подготовки.  В соответствии с требованиями ФГОС СОО и с учетом рекомендаций Письма </w:t>
      </w:r>
      <w:proofErr w:type="spellStart"/>
      <w:r w:rsidRPr="00E8598B">
        <w:t>Минобнауки</w:t>
      </w:r>
      <w:proofErr w:type="spellEnd"/>
      <w:r w:rsidRPr="00E8598B">
        <w:t xml:space="preserve"> РФ в качестве профиля получаемого образования выбран социально-экономический профиль.   Общеобразовательный цикл учебного плана предусматривает изучение обязательных учебных предметов: • учебных предметов по выбору из обязательных предметных областей; • дополнительных учебных предметов, курсов по выбору; • общих для включения во все учебные планы учебных предметов, в том числе на углубленном уровне.  Общеобразовательный цикл содержит 12 учебных предметов, в том числе в цикл «Общие учебные предметы» включены учебные предметы: • «Русский язык»; • «Литература»; • «Иностранный язык»; • «Математика»; • «История» (или «Россия в мире»); • «Физическая культура»; • «Основы безопасности жизнедеятельности»; • «Астрономия».  При этом учебный план профиля обучения содержит 3 учебных предмета, изучаемых на углубленном уровне: Экономика, Информатика, Родной язык.  В рамках освоения общеобразовательного цикла выполнение обучающимися индивидуального проекта (ИП) в течение 1 года на 1 курсе обучения. ИП выполняется самостоятельно, его часы состоят из 2 частей: самостоятельная работа обязательной части (т.к. это обязательный вид деятельности) и часы самостоятельной работы из предмета Основы проектной деятельно</w:t>
      </w:r>
      <w:r w:rsidRPr="00E8598B">
        <w:lastRenderedPageBreak/>
        <w:t xml:space="preserve">сти как вариативная часть ИП. Индивидуальный проект </w:t>
      </w:r>
      <w:proofErr w:type="spellStart"/>
      <w:r w:rsidRPr="00E8598B">
        <w:t>аттестовывается</w:t>
      </w:r>
      <w:proofErr w:type="spellEnd"/>
      <w:r w:rsidRPr="00E8598B">
        <w:t xml:space="preserve"> в рамках предмета Основы проектной деятельности, а именно, по основам проектной деятельности формой промежуточной аттестации является дифференцированный зачет, по ИП формой промежуточной аттестации является защита проекта с общественной презентацией проекта.     </w:t>
      </w:r>
    </w:p>
    <w:p w14:paraId="528CEA58" w14:textId="77777777" w:rsidR="003300D5" w:rsidRDefault="003300D5" w:rsidP="0077029B">
      <w:r w:rsidRPr="003300D5">
        <w:t>Формирование вариативной части ОПОП.  Вариативная часть образовательной программы направлена на расширение основных видов деятельности, к которым должен быть готов выпускник, освоивший образовательную программу, согласно выбранной квалификации,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распределена следующим образом: ПП ПРОФЕССИОНАЛЬНАЯ ПОДГОТОВКА - 828 ч.:  ОГСЭ Общий гуманитарный и социально-экономический учебный цикл - 110 ч. (ОГСЭ.01 Основы философии - 4 ч., ОГСЭ.02 История - 4 ч., ОГСЭ.03 Иностранный язык в профессиональной деятельности - 88 ч., ОГСЭ.05 Психология общения - 14 ч.);  ОПЦ Общепрофессиональный цикл - 466 ч. (ОП.01 Экономика организации - 19 ч., ОП.02 Менеджмент - 12 ч., ОП.04 Организация бухгалтерского учёта в банках - 5 ч., ОП.05 Анализ финансово-хозяйственной деятельности - 28 ч., ОП.06 Рынок ценных бумаг - 32 ч., ОП.08 Основы предпринимательской деятельности - 10 ч., ОП.09 Информационные технологии в профессиональной деятельности / Адаптивные информационные технологии в профессиональной деятельности - 52 ч. Добавлены дисциплины:  ОП.10 Основы экономической теории - 46 ч., ОП.11 Финансы, денежное обращение и кредит - 100 ч., ОП.12 Статистика - 70 ч., ОП.13 Правовое обеспечение профессиональной деятельности / Социальная адаптация и основы социально-правовых знаний - 48 ч., ОП.14 Документационное обеспечение профессиональной деятельности - 44 ч.);  ПЦ Профессиональный цикл - 252 ч.: ПМ.01 Ведение расчетных операций - 68 ч. (МДК.01.01 Организация безналичных расчетов - 46 ч., МДК.01.02 Кассовые операции банка - 4 ч., МДК.01.03 Международные расчёты по экспортно-импортным операциям - 12 ч., экзамен по модулю - 6 ч.); ПМ.02 Осуществление кредитных операций - 45 ч. (МДК.02.01 Организация кредитной работы - 38 ч., МДК.02.02 Учёт кредитных операций банка - 1 ч., экзамен по модулю - 6 ч.); ПМ.03 Выполнение работ по одной или нескольким профессиям рабочих, должностям служащих - 139 ч. (МДК.03.01 Выполнение работ по профессии "Агент банка" - 133 ч., экзамен квалификационный - 6 ч.).</w:t>
      </w:r>
    </w:p>
    <w:p w14:paraId="030717BA" w14:textId="77777777" w:rsidR="007C7B49" w:rsidRPr="007C7B49" w:rsidRDefault="007C7B49" w:rsidP="0077029B">
      <w:r w:rsidRPr="007C7B49">
        <w:t>Учебны</w:t>
      </w:r>
      <w:r w:rsidR="006F1AE5">
        <w:t>й</w:t>
      </w:r>
      <w:r w:rsidRPr="007C7B49">
        <w:t xml:space="preserve"> план по специальности 38.02.07 Банковское дело</w:t>
      </w:r>
      <w:r w:rsidR="001761A3">
        <w:t xml:space="preserve"> по очной форме обучения на базе основного общего образования</w:t>
      </w:r>
      <w:r w:rsidR="006F1AE5">
        <w:t xml:space="preserve"> размещен на официальном сайте университета в разделе «Сведения об образовательной организации».</w:t>
      </w:r>
    </w:p>
    <w:bookmarkEnd w:id="18"/>
    <w:p w14:paraId="4225E14F" w14:textId="77777777" w:rsidR="00665A9C" w:rsidRDefault="00665A9C" w:rsidP="0077029B"/>
    <w:p w14:paraId="6ECE4807" w14:textId="77777777" w:rsidR="00E8598B" w:rsidRDefault="00E8598B" w:rsidP="0077029B"/>
    <w:p w14:paraId="7AAE2070" w14:textId="77777777" w:rsidR="00E8598B" w:rsidRDefault="00E8598B" w:rsidP="0077029B"/>
    <w:p w14:paraId="051F581C" w14:textId="77777777" w:rsidR="00E8598B" w:rsidRDefault="00E8598B" w:rsidP="0077029B"/>
    <w:p w14:paraId="1E83E18C" w14:textId="77777777" w:rsidR="00E8598B" w:rsidRDefault="00E8598B" w:rsidP="0077029B"/>
    <w:p w14:paraId="44707440" w14:textId="77777777" w:rsidR="00E8598B" w:rsidRDefault="00E8598B" w:rsidP="0077029B"/>
    <w:p w14:paraId="2928A487" w14:textId="77777777" w:rsidR="00E8598B" w:rsidRDefault="00E8598B" w:rsidP="0077029B"/>
    <w:p w14:paraId="173C8A64" w14:textId="77777777" w:rsidR="00E8598B" w:rsidRDefault="00E8598B" w:rsidP="0077029B"/>
    <w:p w14:paraId="0895CC6A" w14:textId="77777777" w:rsidR="00E8598B" w:rsidRDefault="00E8598B" w:rsidP="0077029B"/>
    <w:p w14:paraId="75CFA6D1" w14:textId="77777777" w:rsidR="00E8598B" w:rsidRDefault="00E8598B" w:rsidP="0077029B"/>
    <w:p w14:paraId="3A3F957D" w14:textId="77777777" w:rsidR="00E8598B" w:rsidRDefault="00E8598B" w:rsidP="0077029B"/>
    <w:p w14:paraId="3456B61A" w14:textId="77777777" w:rsidR="00E8598B" w:rsidRDefault="00E8598B" w:rsidP="0077029B"/>
    <w:p w14:paraId="7D94C72D" w14:textId="77777777" w:rsidR="00E8598B" w:rsidRDefault="00E8598B" w:rsidP="0077029B"/>
    <w:p w14:paraId="4FAA1158" w14:textId="77777777" w:rsidR="00E8598B" w:rsidRDefault="00E8598B" w:rsidP="0077029B"/>
    <w:p w14:paraId="4A682A85" w14:textId="77777777" w:rsidR="00E8598B" w:rsidRDefault="00E8598B" w:rsidP="0077029B"/>
    <w:p w14:paraId="19340A15" w14:textId="77777777" w:rsidR="00E8598B" w:rsidRDefault="00E8598B" w:rsidP="0077029B"/>
    <w:p w14:paraId="42416A05" w14:textId="77777777" w:rsidR="006A498F" w:rsidRDefault="006A498F" w:rsidP="0077029B">
      <w:pPr>
        <w:pStyle w:val="2"/>
      </w:pPr>
      <w:bookmarkStart w:id="21" w:name="_Toc38823839"/>
      <w:r>
        <w:rPr>
          <w:szCs w:val="24"/>
        </w:rPr>
        <w:lastRenderedPageBreak/>
        <w:t>5.2</w:t>
      </w:r>
      <w:r w:rsidRPr="00322AAD">
        <w:rPr>
          <w:szCs w:val="24"/>
        </w:rPr>
        <w:t xml:space="preserve">. </w:t>
      </w:r>
      <w:r>
        <w:t>Календарный учебный график</w:t>
      </w:r>
      <w:bookmarkEnd w:id="21"/>
    </w:p>
    <w:p w14:paraId="628D15E2" w14:textId="77777777" w:rsidR="00880433" w:rsidRDefault="00880433" w:rsidP="0077029B">
      <w:pPr>
        <w:rPr>
          <w:lang w:eastAsia="en-US"/>
        </w:rPr>
      </w:pPr>
    </w:p>
    <w:p w14:paraId="598D77A9" w14:textId="77777777" w:rsidR="006A498F" w:rsidRPr="006A498F" w:rsidRDefault="006A498F" w:rsidP="0077029B">
      <w:pPr>
        <w:rPr>
          <w:szCs w:val="24"/>
        </w:rPr>
      </w:pPr>
      <w:r w:rsidRPr="006A498F">
        <w:rPr>
          <w:szCs w:val="24"/>
        </w:rPr>
        <w:t>В календарн</w:t>
      </w:r>
      <w:r w:rsidR="00665A9C">
        <w:rPr>
          <w:szCs w:val="24"/>
        </w:rPr>
        <w:t>ых</w:t>
      </w:r>
      <w:r w:rsidRPr="006A498F">
        <w:rPr>
          <w:szCs w:val="24"/>
        </w:rPr>
        <w:t xml:space="preserve"> учебн</w:t>
      </w:r>
      <w:r w:rsidR="00665A9C">
        <w:rPr>
          <w:szCs w:val="24"/>
        </w:rPr>
        <w:t>ых</w:t>
      </w:r>
      <w:r w:rsidRPr="006A498F">
        <w:rPr>
          <w:szCs w:val="24"/>
        </w:rPr>
        <w:t xml:space="preserve"> график</w:t>
      </w:r>
      <w:r w:rsidR="00665A9C">
        <w:rPr>
          <w:szCs w:val="24"/>
        </w:rPr>
        <w:t>ах</w:t>
      </w:r>
      <w:r w:rsidRPr="006A498F">
        <w:rPr>
          <w:szCs w:val="24"/>
        </w:rPr>
        <w:t xml:space="preserve"> указана последовательность реализации ППССЗ по специальности 38.02.07 Банковское дело, включая теоретическое обучение, практики, промежуточную и государственную итоговую аттестации, а также каникулы.</w:t>
      </w:r>
    </w:p>
    <w:p w14:paraId="23347233" w14:textId="77777777" w:rsidR="004E5256" w:rsidRDefault="004E5256" w:rsidP="0077029B">
      <w:pPr>
        <w:rPr>
          <w:szCs w:val="24"/>
        </w:rPr>
      </w:pPr>
      <w:bookmarkStart w:id="22" w:name="_Hlk17280054"/>
    </w:p>
    <w:p w14:paraId="2E0DE645" w14:textId="77777777" w:rsidR="004E5256" w:rsidRDefault="006A498F" w:rsidP="00B9360F">
      <w:pPr>
        <w:suppressAutoHyphens/>
        <w:rPr>
          <w:szCs w:val="24"/>
        </w:rPr>
      </w:pPr>
      <w:bookmarkStart w:id="23" w:name="_Hlk17377457"/>
      <w:r w:rsidRPr="006A498F">
        <w:rPr>
          <w:szCs w:val="24"/>
        </w:rPr>
        <w:t xml:space="preserve">Календарный учебный график </w:t>
      </w:r>
    </w:p>
    <w:p w14:paraId="6647B370" w14:textId="77777777" w:rsidR="004E5256" w:rsidRDefault="00665A9C" w:rsidP="00B9360F">
      <w:pPr>
        <w:suppressAutoHyphens/>
        <w:rPr>
          <w:szCs w:val="24"/>
        </w:rPr>
      </w:pPr>
      <w:r>
        <w:rPr>
          <w:szCs w:val="24"/>
        </w:rPr>
        <w:t>(очная форма обучения, на базе основного общего образования):</w:t>
      </w:r>
      <w:bookmarkEnd w:id="23"/>
    </w:p>
    <w:p w14:paraId="67BBCFBD" w14:textId="77777777" w:rsidR="006F1AE5" w:rsidRDefault="006F1AE5" w:rsidP="00B9360F">
      <w:pPr>
        <w:suppressAutoHyphens/>
        <w:rPr>
          <w:szCs w:val="24"/>
        </w:rPr>
      </w:pPr>
    </w:p>
    <w:p w14:paraId="2B1D6FC3" w14:textId="77777777" w:rsidR="006F1AE5" w:rsidRDefault="008224B5" w:rsidP="00E8598B">
      <w:pPr>
        <w:suppressAutoHyphens/>
        <w:ind w:firstLine="0"/>
        <w:rPr>
          <w:szCs w:val="24"/>
        </w:rPr>
      </w:pPr>
      <w:r>
        <w:rPr>
          <w:szCs w:val="24"/>
        </w:rPr>
        <w:pict w14:anchorId="435F9744">
          <v:shape id="_x0000_i1025" type="#_x0000_t75" style="width:467.25pt;height:126pt">
            <v:imagedata r:id="rId10" o:title=""/>
          </v:shape>
        </w:pict>
      </w:r>
    </w:p>
    <w:p w14:paraId="2355471C" w14:textId="77777777" w:rsidR="006F1AE5" w:rsidRPr="00880433" w:rsidRDefault="006F1AE5" w:rsidP="00B9360F">
      <w:pPr>
        <w:suppressAutoHyphens/>
        <w:rPr>
          <w:szCs w:val="24"/>
        </w:rPr>
      </w:pPr>
    </w:p>
    <w:bookmarkEnd w:id="22"/>
    <w:p w14:paraId="1995CAA7" w14:textId="77777777" w:rsidR="004E5256" w:rsidRDefault="008224B5" w:rsidP="006F1AE5">
      <w:pPr>
        <w:suppressAutoHyphens/>
        <w:rPr>
          <w:szCs w:val="24"/>
        </w:rPr>
      </w:pPr>
      <w:r>
        <w:rPr>
          <w:szCs w:val="24"/>
        </w:rPr>
        <w:pict w14:anchorId="453ADC51">
          <v:shape id="_x0000_i1026" type="#_x0000_t75" style="width:467.25pt;height:23.25pt">
            <v:imagedata r:id="rId11" o:title=""/>
          </v:shape>
        </w:pict>
      </w:r>
    </w:p>
    <w:p w14:paraId="228C151A" w14:textId="77777777" w:rsidR="004E5256" w:rsidRDefault="004E5256" w:rsidP="004E5256">
      <w:pPr>
        <w:suppressAutoHyphens/>
        <w:rPr>
          <w:szCs w:val="24"/>
        </w:rPr>
      </w:pPr>
      <w:bookmarkStart w:id="24" w:name="_Hlk17280321"/>
    </w:p>
    <w:bookmarkEnd w:id="24"/>
    <w:p w14:paraId="73125544" w14:textId="77777777" w:rsidR="004E5256" w:rsidRPr="004E5256" w:rsidRDefault="004E5256" w:rsidP="004E5256">
      <w:pPr>
        <w:shd w:val="clear" w:color="auto" w:fill="FFFFFF"/>
        <w:rPr>
          <w:bCs/>
          <w:szCs w:val="24"/>
        </w:rPr>
      </w:pPr>
    </w:p>
    <w:p w14:paraId="215E1534" w14:textId="503B8F39" w:rsidR="006A498F" w:rsidRDefault="006A498F" w:rsidP="00EF1E11">
      <w:pPr>
        <w:pStyle w:val="2"/>
      </w:pPr>
      <w:bookmarkStart w:id="25" w:name="_Toc38823840"/>
      <w:r w:rsidRPr="006A498F">
        <w:t xml:space="preserve">5.3. Рабочие программы учебных </w:t>
      </w:r>
      <w:r w:rsidR="008224B5">
        <w:rPr>
          <w:lang w:val="ru-RU"/>
        </w:rPr>
        <w:t xml:space="preserve">предметов, </w:t>
      </w:r>
      <w:r w:rsidRPr="006A498F">
        <w:t>дисциплин и профессиональных модулей</w:t>
      </w:r>
      <w:bookmarkEnd w:id="25"/>
    </w:p>
    <w:p w14:paraId="31603D57" w14:textId="77777777" w:rsidR="00880433" w:rsidRPr="006A498F" w:rsidRDefault="00880433" w:rsidP="00B9360F">
      <w:pPr>
        <w:shd w:val="clear" w:color="auto" w:fill="FFFFFF"/>
        <w:rPr>
          <w:b/>
          <w:szCs w:val="24"/>
        </w:rPr>
      </w:pPr>
    </w:p>
    <w:p w14:paraId="541DF717" w14:textId="77777777" w:rsidR="00EF6136" w:rsidRDefault="006A498F" w:rsidP="00B9360F">
      <w:pPr>
        <w:shd w:val="clear" w:color="auto" w:fill="FFFFFF"/>
        <w:rPr>
          <w:szCs w:val="24"/>
        </w:rPr>
      </w:pPr>
      <w:r w:rsidRPr="006A498F">
        <w:rPr>
          <w:szCs w:val="24"/>
        </w:rPr>
        <w:t>В соответствии с Приказом Министерства образования и науки Российской Федерации от 14 июня 2013 г.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и ФГОС СПО 38.02.07 Банковское дело в рабочих программах учебных дисциплин (модулей) четко сформулированы конечные результаты обучения с осваиваемыми знаниями, умениями, практическим опытом</w:t>
      </w:r>
      <w:r w:rsidR="00EF6136">
        <w:rPr>
          <w:szCs w:val="24"/>
        </w:rPr>
        <w:t>,</w:t>
      </w:r>
      <w:r w:rsidRPr="006A498F">
        <w:rPr>
          <w:szCs w:val="24"/>
        </w:rPr>
        <w:t xml:space="preserve"> осваиваемыми компетенциями в целом по ППССЗ. </w:t>
      </w:r>
    </w:p>
    <w:p w14:paraId="1C9D07F2" w14:textId="77777777" w:rsidR="006A498F" w:rsidRDefault="006A498F" w:rsidP="00B9360F">
      <w:pPr>
        <w:shd w:val="clear" w:color="auto" w:fill="FFFFFF"/>
        <w:rPr>
          <w:szCs w:val="24"/>
        </w:rPr>
      </w:pPr>
      <w:r w:rsidRPr="006A498F">
        <w:rPr>
          <w:szCs w:val="24"/>
        </w:rPr>
        <w:t>Рабочие программы учебных дисциплин общеобразовательного цикла составлены на основе Примерных программ общеобразовательных учебных дисциплин для профессиональных образовательных организаций (201</w:t>
      </w:r>
      <w:r w:rsidR="00056126">
        <w:rPr>
          <w:szCs w:val="24"/>
        </w:rPr>
        <w:t xml:space="preserve">5 </w:t>
      </w:r>
      <w:r w:rsidRPr="006A498F">
        <w:rPr>
          <w:szCs w:val="24"/>
        </w:rPr>
        <w:t xml:space="preserve">г.), с уточнениями, одобренные Научно-методическим советом Центра профессионального образования и систем квалификаций ФГАУ «ФИРО», Протокол №3 от 25.05.2017 г. </w:t>
      </w:r>
    </w:p>
    <w:p w14:paraId="4F46998B" w14:textId="77777777" w:rsidR="00EF6136" w:rsidRDefault="00EF6136" w:rsidP="00B9360F">
      <w:pPr>
        <w:shd w:val="clear" w:color="auto" w:fill="FFFFFF"/>
        <w:rPr>
          <w:szCs w:val="24"/>
        </w:rPr>
      </w:pPr>
    </w:p>
    <w:p w14:paraId="627D4009" w14:textId="77777777" w:rsidR="00FC6B45" w:rsidRDefault="0021313B" w:rsidP="00B9360F">
      <w:pPr>
        <w:shd w:val="clear" w:color="auto" w:fill="FFFFFF"/>
        <w:rPr>
          <w:szCs w:val="24"/>
        </w:rPr>
      </w:pPr>
      <w:r w:rsidRPr="0021313B">
        <w:rPr>
          <w:szCs w:val="24"/>
        </w:rPr>
        <w:t>О</w:t>
      </w:r>
      <w:r w:rsidR="007C4492">
        <w:rPr>
          <w:szCs w:val="24"/>
        </w:rPr>
        <w:t>П</w:t>
      </w:r>
      <w:r w:rsidRPr="0021313B">
        <w:rPr>
          <w:szCs w:val="24"/>
        </w:rPr>
        <w:t>. Общеобразовательн</w:t>
      </w:r>
      <w:r w:rsidR="00403BE8">
        <w:rPr>
          <w:szCs w:val="24"/>
        </w:rPr>
        <w:t>ая</w:t>
      </w:r>
      <w:r w:rsidRPr="0021313B">
        <w:rPr>
          <w:szCs w:val="24"/>
        </w:rPr>
        <w:t xml:space="preserve"> </w:t>
      </w:r>
      <w:r w:rsidR="00403BE8">
        <w:rPr>
          <w:szCs w:val="24"/>
        </w:rPr>
        <w:t>подготовка</w:t>
      </w:r>
    </w:p>
    <w:p w14:paraId="7A0E919A" w14:textId="77777777" w:rsidR="0021313B" w:rsidRDefault="00FC6B45" w:rsidP="00B9360F">
      <w:pPr>
        <w:shd w:val="clear" w:color="auto" w:fill="FFFFFF"/>
        <w:rPr>
          <w:szCs w:val="24"/>
        </w:rPr>
      </w:pPr>
      <w:r>
        <w:rPr>
          <w:szCs w:val="24"/>
        </w:rPr>
        <w:t>СО. Среднее общее образование</w:t>
      </w:r>
      <w:r w:rsidR="0021313B" w:rsidRPr="0021313B">
        <w:rPr>
          <w:szCs w:val="24"/>
        </w:rPr>
        <w:t xml:space="preserve"> </w:t>
      </w:r>
    </w:p>
    <w:p w14:paraId="1BF4B636" w14:textId="77777777" w:rsidR="00403BE8" w:rsidRPr="0021313B" w:rsidRDefault="00FC6B45" w:rsidP="00B9360F">
      <w:pPr>
        <w:shd w:val="clear" w:color="auto" w:fill="FFFFFF"/>
        <w:rPr>
          <w:szCs w:val="24"/>
        </w:rPr>
      </w:pPr>
      <w:r>
        <w:rPr>
          <w:szCs w:val="24"/>
        </w:rPr>
        <w:t>ОУП</w:t>
      </w:r>
      <w:r w:rsidR="00403BE8">
        <w:rPr>
          <w:szCs w:val="24"/>
        </w:rPr>
        <w:t xml:space="preserve">. </w:t>
      </w:r>
      <w:r>
        <w:rPr>
          <w:szCs w:val="24"/>
        </w:rPr>
        <w:t>Общие учебные предметы</w:t>
      </w:r>
    </w:p>
    <w:p w14:paraId="15FEF370" w14:textId="77777777" w:rsidR="007C4492" w:rsidRPr="007C4492" w:rsidRDefault="007C4492" w:rsidP="00B9360F">
      <w:pPr>
        <w:shd w:val="clear" w:color="auto" w:fill="FFFFFF"/>
        <w:rPr>
          <w:szCs w:val="24"/>
        </w:rPr>
      </w:pPr>
      <w:r w:rsidRPr="007C4492">
        <w:rPr>
          <w:szCs w:val="24"/>
        </w:rPr>
        <w:t>ОУП.01</w:t>
      </w:r>
      <w:r w:rsidRPr="007C4492">
        <w:rPr>
          <w:szCs w:val="24"/>
        </w:rPr>
        <w:tab/>
        <w:t>Русский язык</w:t>
      </w:r>
    </w:p>
    <w:p w14:paraId="70CDBD8A" w14:textId="77777777" w:rsidR="007C4492" w:rsidRPr="007C4492" w:rsidRDefault="007C4492" w:rsidP="00B9360F">
      <w:pPr>
        <w:shd w:val="clear" w:color="auto" w:fill="FFFFFF"/>
        <w:rPr>
          <w:szCs w:val="24"/>
        </w:rPr>
      </w:pPr>
      <w:r w:rsidRPr="007C4492">
        <w:rPr>
          <w:szCs w:val="24"/>
        </w:rPr>
        <w:t>ОУП.02</w:t>
      </w:r>
      <w:r w:rsidRPr="007C4492">
        <w:rPr>
          <w:szCs w:val="24"/>
        </w:rPr>
        <w:tab/>
        <w:t>Литература</w:t>
      </w:r>
    </w:p>
    <w:p w14:paraId="1FED5DA2" w14:textId="77777777" w:rsidR="007C4492" w:rsidRPr="007C4492" w:rsidRDefault="007C4492" w:rsidP="00B9360F">
      <w:pPr>
        <w:shd w:val="clear" w:color="auto" w:fill="FFFFFF"/>
        <w:rPr>
          <w:szCs w:val="24"/>
        </w:rPr>
      </w:pPr>
      <w:r w:rsidRPr="007C4492">
        <w:rPr>
          <w:szCs w:val="24"/>
        </w:rPr>
        <w:t>ОУП.03</w:t>
      </w:r>
      <w:r w:rsidRPr="007C4492">
        <w:rPr>
          <w:szCs w:val="24"/>
        </w:rPr>
        <w:tab/>
        <w:t>Иностранный язык</w:t>
      </w:r>
    </w:p>
    <w:p w14:paraId="702DC51F" w14:textId="77777777" w:rsidR="007C4492" w:rsidRPr="007C4492" w:rsidRDefault="007C4492" w:rsidP="00B9360F">
      <w:pPr>
        <w:shd w:val="clear" w:color="auto" w:fill="FFFFFF"/>
        <w:rPr>
          <w:szCs w:val="24"/>
        </w:rPr>
      </w:pPr>
      <w:r w:rsidRPr="007C4492">
        <w:rPr>
          <w:szCs w:val="24"/>
        </w:rPr>
        <w:t>ОУП.04</w:t>
      </w:r>
      <w:r w:rsidRPr="007C4492">
        <w:rPr>
          <w:szCs w:val="24"/>
        </w:rPr>
        <w:tab/>
        <w:t>История</w:t>
      </w:r>
    </w:p>
    <w:p w14:paraId="26F03C16" w14:textId="77777777" w:rsidR="007C4492" w:rsidRPr="007C4492" w:rsidRDefault="007C4492" w:rsidP="00B9360F">
      <w:pPr>
        <w:shd w:val="clear" w:color="auto" w:fill="FFFFFF"/>
        <w:rPr>
          <w:szCs w:val="24"/>
        </w:rPr>
      </w:pPr>
      <w:r w:rsidRPr="007C4492">
        <w:rPr>
          <w:szCs w:val="24"/>
        </w:rPr>
        <w:t>ОУП.05</w:t>
      </w:r>
      <w:r w:rsidRPr="007C4492">
        <w:rPr>
          <w:szCs w:val="24"/>
        </w:rPr>
        <w:tab/>
        <w:t>Физическая культура</w:t>
      </w:r>
    </w:p>
    <w:p w14:paraId="693DDB5A" w14:textId="77777777" w:rsidR="007C4492" w:rsidRPr="007C4492" w:rsidRDefault="007C4492" w:rsidP="00B9360F">
      <w:pPr>
        <w:shd w:val="clear" w:color="auto" w:fill="FFFFFF"/>
        <w:rPr>
          <w:szCs w:val="24"/>
        </w:rPr>
      </w:pPr>
      <w:r w:rsidRPr="007C4492">
        <w:rPr>
          <w:szCs w:val="24"/>
        </w:rPr>
        <w:t>ОУП.06</w:t>
      </w:r>
      <w:r w:rsidRPr="007C4492">
        <w:rPr>
          <w:szCs w:val="24"/>
        </w:rPr>
        <w:tab/>
        <w:t>Основы безопасности жизнедеятельности</w:t>
      </w:r>
    </w:p>
    <w:p w14:paraId="0514F0DA" w14:textId="77777777" w:rsidR="007C4492" w:rsidRPr="007C4492" w:rsidRDefault="007C4492" w:rsidP="00B9360F">
      <w:pPr>
        <w:shd w:val="clear" w:color="auto" w:fill="FFFFFF"/>
        <w:rPr>
          <w:szCs w:val="24"/>
        </w:rPr>
      </w:pPr>
      <w:r w:rsidRPr="007C4492">
        <w:rPr>
          <w:szCs w:val="24"/>
        </w:rPr>
        <w:t>ОУП.07</w:t>
      </w:r>
      <w:r w:rsidRPr="007C4492">
        <w:rPr>
          <w:szCs w:val="24"/>
        </w:rPr>
        <w:tab/>
        <w:t>Астрономия</w:t>
      </w:r>
    </w:p>
    <w:p w14:paraId="0F6896EB" w14:textId="77777777" w:rsidR="007C4492" w:rsidRPr="007C4492" w:rsidRDefault="007C4492" w:rsidP="00B9360F">
      <w:pPr>
        <w:shd w:val="clear" w:color="auto" w:fill="FFFFFF"/>
        <w:rPr>
          <w:szCs w:val="24"/>
        </w:rPr>
      </w:pPr>
      <w:r w:rsidRPr="007C4492">
        <w:rPr>
          <w:szCs w:val="24"/>
        </w:rPr>
        <w:t>ОУП.08</w:t>
      </w:r>
      <w:r w:rsidRPr="007C4492">
        <w:rPr>
          <w:szCs w:val="24"/>
        </w:rPr>
        <w:tab/>
        <w:t>Математика</w:t>
      </w:r>
    </w:p>
    <w:p w14:paraId="3A725FEE" w14:textId="77777777" w:rsidR="0021313B" w:rsidRDefault="007C4492" w:rsidP="00B9360F">
      <w:pPr>
        <w:shd w:val="clear" w:color="auto" w:fill="FFFFFF"/>
        <w:rPr>
          <w:szCs w:val="24"/>
        </w:rPr>
      </w:pPr>
      <w:r w:rsidRPr="007C4492">
        <w:rPr>
          <w:szCs w:val="24"/>
        </w:rPr>
        <w:t>*</w:t>
      </w:r>
      <w:r w:rsidRPr="007C4492">
        <w:rPr>
          <w:szCs w:val="24"/>
        </w:rPr>
        <w:tab/>
        <w:t>Индивидуальный проект (предметом не является)</w:t>
      </w:r>
    </w:p>
    <w:p w14:paraId="50D70DE5" w14:textId="77777777" w:rsidR="00403BE8" w:rsidRDefault="00FC6B45" w:rsidP="00403BE8">
      <w:pPr>
        <w:shd w:val="clear" w:color="auto" w:fill="FFFFFF"/>
        <w:rPr>
          <w:szCs w:val="24"/>
        </w:rPr>
      </w:pPr>
      <w:r>
        <w:rPr>
          <w:szCs w:val="24"/>
        </w:rPr>
        <w:t>УПВ</w:t>
      </w:r>
      <w:r w:rsidR="00403BE8">
        <w:rPr>
          <w:szCs w:val="24"/>
        </w:rPr>
        <w:t xml:space="preserve">. </w:t>
      </w:r>
      <w:r>
        <w:rPr>
          <w:szCs w:val="24"/>
        </w:rPr>
        <w:t>Учебные предметы по выбору</w:t>
      </w:r>
    </w:p>
    <w:p w14:paraId="653CDB43" w14:textId="77777777" w:rsidR="007C4492" w:rsidRPr="007C4492" w:rsidRDefault="007C4492" w:rsidP="00B9360F">
      <w:pPr>
        <w:shd w:val="clear" w:color="auto" w:fill="FFFFFF"/>
        <w:rPr>
          <w:szCs w:val="24"/>
        </w:rPr>
      </w:pPr>
      <w:r w:rsidRPr="007C4492">
        <w:rPr>
          <w:szCs w:val="24"/>
        </w:rPr>
        <w:lastRenderedPageBreak/>
        <w:t>УПВ.01</w:t>
      </w:r>
      <w:r w:rsidRPr="007C4492">
        <w:rPr>
          <w:szCs w:val="24"/>
        </w:rPr>
        <w:tab/>
        <w:t>Экономика</w:t>
      </w:r>
    </w:p>
    <w:p w14:paraId="6AB487B5" w14:textId="77777777" w:rsidR="007C4492" w:rsidRPr="007C4492" w:rsidRDefault="007C4492" w:rsidP="00B9360F">
      <w:pPr>
        <w:shd w:val="clear" w:color="auto" w:fill="FFFFFF"/>
        <w:rPr>
          <w:szCs w:val="24"/>
        </w:rPr>
      </w:pPr>
      <w:r w:rsidRPr="007C4492">
        <w:rPr>
          <w:szCs w:val="24"/>
        </w:rPr>
        <w:t>УПВ.02</w:t>
      </w:r>
      <w:r w:rsidRPr="007C4492">
        <w:rPr>
          <w:szCs w:val="24"/>
        </w:rPr>
        <w:tab/>
        <w:t>Информатика</w:t>
      </w:r>
    </w:p>
    <w:p w14:paraId="2AC719F3" w14:textId="77777777" w:rsidR="007C4492" w:rsidRDefault="007C4492" w:rsidP="00B9360F">
      <w:pPr>
        <w:shd w:val="clear" w:color="auto" w:fill="FFFFFF"/>
        <w:rPr>
          <w:szCs w:val="24"/>
        </w:rPr>
      </w:pPr>
      <w:r w:rsidRPr="007C4492">
        <w:rPr>
          <w:szCs w:val="24"/>
        </w:rPr>
        <w:t>УПВ.03</w:t>
      </w:r>
      <w:r w:rsidRPr="007C4492">
        <w:rPr>
          <w:szCs w:val="24"/>
        </w:rPr>
        <w:tab/>
        <w:t>Родной язык</w:t>
      </w:r>
    </w:p>
    <w:p w14:paraId="333B4809" w14:textId="77777777" w:rsidR="00403BE8" w:rsidRDefault="00FC6B45" w:rsidP="00403BE8">
      <w:pPr>
        <w:shd w:val="clear" w:color="auto" w:fill="FFFFFF"/>
        <w:rPr>
          <w:szCs w:val="24"/>
        </w:rPr>
      </w:pPr>
      <w:r>
        <w:rPr>
          <w:szCs w:val="24"/>
        </w:rPr>
        <w:t>ДУП</w:t>
      </w:r>
      <w:r w:rsidR="00403BE8">
        <w:rPr>
          <w:szCs w:val="24"/>
        </w:rPr>
        <w:t xml:space="preserve">. </w:t>
      </w:r>
      <w:r>
        <w:rPr>
          <w:szCs w:val="24"/>
        </w:rPr>
        <w:t>Дополнительные учебные предметы</w:t>
      </w:r>
    </w:p>
    <w:p w14:paraId="0447430F" w14:textId="77777777" w:rsidR="007C4492" w:rsidRDefault="007C4492" w:rsidP="00B9360F">
      <w:pPr>
        <w:shd w:val="clear" w:color="auto" w:fill="FFFFFF"/>
        <w:rPr>
          <w:szCs w:val="24"/>
        </w:rPr>
      </w:pPr>
      <w:r w:rsidRPr="007C4492">
        <w:rPr>
          <w:szCs w:val="24"/>
        </w:rPr>
        <w:t>ДУП.01</w:t>
      </w:r>
      <w:r w:rsidRPr="007C4492">
        <w:rPr>
          <w:szCs w:val="24"/>
        </w:rPr>
        <w:tab/>
        <w:t>Основы проектной деятельности</w:t>
      </w:r>
    </w:p>
    <w:p w14:paraId="3CE45C5C" w14:textId="77777777" w:rsidR="006A498F" w:rsidRDefault="006A498F" w:rsidP="00B9360F">
      <w:pPr>
        <w:shd w:val="clear" w:color="auto" w:fill="FFFFFF"/>
        <w:rPr>
          <w:szCs w:val="24"/>
        </w:rPr>
      </w:pPr>
      <w:r w:rsidRPr="006A498F">
        <w:rPr>
          <w:szCs w:val="24"/>
        </w:rPr>
        <w:t>ОГСЭ</w:t>
      </w:r>
      <w:r w:rsidR="00403BE8">
        <w:rPr>
          <w:szCs w:val="24"/>
        </w:rPr>
        <w:t>.</w:t>
      </w:r>
      <w:r w:rsidRPr="006A498F">
        <w:rPr>
          <w:szCs w:val="24"/>
        </w:rPr>
        <w:t xml:space="preserve"> Общий гуманитарный и социально-экономический цикл </w:t>
      </w:r>
    </w:p>
    <w:p w14:paraId="1FB7FAF5" w14:textId="77777777" w:rsidR="006A498F" w:rsidRDefault="006A498F" w:rsidP="00B9360F">
      <w:pPr>
        <w:shd w:val="clear" w:color="auto" w:fill="FFFFFF"/>
        <w:rPr>
          <w:szCs w:val="24"/>
        </w:rPr>
      </w:pPr>
      <w:r w:rsidRPr="006A498F">
        <w:rPr>
          <w:szCs w:val="24"/>
        </w:rPr>
        <w:t xml:space="preserve">ОГСЭ.01. Основы философии </w:t>
      </w:r>
    </w:p>
    <w:p w14:paraId="7023520E" w14:textId="77777777" w:rsidR="006A498F" w:rsidRDefault="006A498F" w:rsidP="00B9360F">
      <w:pPr>
        <w:shd w:val="clear" w:color="auto" w:fill="FFFFFF"/>
        <w:rPr>
          <w:szCs w:val="24"/>
        </w:rPr>
      </w:pPr>
      <w:r w:rsidRPr="006A498F">
        <w:rPr>
          <w:szCs w:val="24"/>
        </w:rPr>
        <w:t xml:space="preserve">ОГСЭ.02. История </w:t>
      </w:r>
    </w:p>
    <w:p w14:paraId="160FE71D" w14:textId="77777777" w:rsidR="006A498F" w:rsidRDefault="006A498F" w:rsidP="00B9360F">
      <w:pPr>
        <w:shd w:val="clear" w:color="auto" w:fill="FFFFFF"/>
        <w:rPr>
          <w:szCs w:val="24"/>
        </w:rPr>
      </w:pPr>
      <w:r w:rsidRPr="006A498F">
        <w:rPr>
          <w:szCs w:val="24"/>
        </w:rPr>
        <w:t xml:space="preserve">ОГСЭ.03. </w:t>
      </w:r>
      <w:r w:rsidR="006F1AE5">
        <w:rPr>
          <w:szCs w:val="24"/>
        </w:rPr>
        <w:t xml:space="preserve">Иностранный язык в профессиональной деятельности </w:t>
      </w:r>
    </w:p>
    <w:p w14:paraId="7B21F91B" w14:textId="77777777" w:rsidR="006A498F" w:rsidRDefault="006A498F" w:rsidP="00B9360F">
      <w:pPr>
        <w:shd w:val="clear" w:color="auto" w:fill="FFFFFF"/>
        <w:rPr>
          <w:szCs w:val="24"/>
        </w:rPr>
      </w:pPr>
      <w:r w:rsidRPr="006A498F">
        <w:rPr>
          <w:szCs w:val="24"/>
        </w:rPr>
        <w:t xml:space="preserve">ОГСЭ.04. </w:t>
      </w:r>
      <w:r w:rsidR="006F1AE5">
        <w:rPr>
          <w:szCs w:val="24"/>
        </w:rPr>
        <w:t>Физическая культура</w:t>
      </w:r>
    </w:p>
    <w:p w14:paraId="615E7C24" w14:textId="77777777" w:rsidR="006A498F" w:rsidRDefault="006A498F" w:rsidP="00B9360F">
      <w:pPr>
        <w:shd w:val="clear" w:color="auto" w:fill="FFFFFF"/>
        <w:rPr>
          <w:szCs w:val="24"/>
        </w:rPr>
      </w:pPr>
      <w:r w:rsidRPr="006A498F">
        <w:rPr>
          <w:szCs w:val="24"/>
        </w:rPr>
        <w:t>ОГСЭ 05</w:t>
      </w:r>
      <w:r w:rsidR="00A5694B">
        <w:rPr>
          <w:szCs w:val="24"/>
        </w:rPr>
        <w:t>.</w:t>
      </w:r>
      <w:r w:rsidRPr="006A498F">
        <w:rPr>
          <w:szCs w:val="24"/>
        </w:rPr>
        <w:t xml:space="preserve"> </w:t>
      </w:r>
      <w:r w:rsidR="006F1AE5">
        <w:rPr>
          <w:szCs w:val="24"/>
        </w:rPr>
        <w:t>Психология общения</w:t>
      </w:r>
    </w:p>
    <w:p w14:paraId="00CD4A52" w14:textId="77777777" w:rsidR="006A498F" w:rsidRDefault="006A498F" w:rsidP="00B9360F">
      <w:pPr>
        <w:shd w:val="clear" w:color="auto" w:fill="FFFFFF"/>
        <w:rPr>
          <w:szCs w:val="24"/>
        </w:rPr>
      </w:pPr>
      <w:r w:rsidRPr="006A498F">
        <w:rPr>
          <w:szCs w:val="24"/>
        </w:rPr>
        <w:t xml:space="preserve">ЕН. Математический и общий естественнонаучный цикл </w:t>
      </w:r>
    </w:p>
    <w:p w14:paraId="5EA8EC13" w14:textId="77777777" w:rsidR="00056126" w:rsidRPr="00056126" w:rsidRDefault="00056126" w:rsidP="00B9360F">
      <w:pPr>
        <w:shd w:val="clear" w:color="auto" w:fill="FFFFFF"/>
        <w:rPr>
          <w:szCs w:val="24"/>
        </w:rPr>
      </w:pPr>
      <w:r w:rsidRPr="00056126">
        <w:rPr>
          <w:szCs w:val="24"/>
        </w:rPr>
        <w:t>ЕН.01</w:t>
      </w:r>
      <w:r w:rsidRPr="00056126">
        <w:rPr>
          <w:szCs w:val="24"/>
        </w:rPr>
        <w:tab/>
        <w:t>Элементы высшей математики</w:t>
      </w:r>
    </w:p>
    <w:p w14:paraId="11758F44" w14:textId="77777777" w:rsidR="00056126" w:rsidRPr="00056126" w:rsidRDefault="00056126" w:rsidP="00B9360F">
      <w:pPr>
        <w:shd w:val="clear" w:color="auto" w:fill="FFFFFF"/>
        <w:rPr>
          <w:szCs w:val="24"/>
        </w:rPr>
      </w:pPr>
      <w:r w:rsidRPr="00056126">
        <w:rPr>
          <w:szCs w:val="24"/>
        </w:rPr>
        <w:t>ЕН.02</w:t>
      </w:r>
      <w:r w:rsidRPr="00056126">
        <w:rPr>
          <w:szCs w:val="24"/>
        </w:rPr>
        <w:tab/>
      </w:r>
      <w:r w:rsidR="006F1AE5" w:rsidRPr="00056126">
        <w:rPr>
          <w:szCs w:val="24"/>
        </w:rPr>
        <w:t xml:space="preserve">Экологические основы природопользования </w:t>
      </w:r>
    </w:p>
    <w:p w14:paraId="6605D408" w14:textId="77777777" w:rsidR="006A498F" w:rsidRDefault="006A498F" w:rsidP="00B9360F">
      <w:pPr>
        <w:shd w:val="clear" w:color="auto" w:fill="FFFFFF"/>
        <w:rPr>
          <w:szCs w:val="24"/>
        </w:rPr>
      </w:pPr>
      <w:r w:rsidRPr="006A498F">
        <w:rPr>
          <w:szCs w:val="24"/>
        </w:rPr>
        <w:t>ОП</w:t>
      </w:r>
      <w:r w:rsidR="00403BE8">
        <w:rPr>
          <w:szCs w:val="24"/>
        </w:rPr>
        <w:t>Ц</w:t>
      </w:r>
      <w:r w:rsidRPr="006A498F">
        <w:rPr>
          <w:szCs w:val="24"/>
        </w:rPr>
        <w:t>. Общепрофессиональны</w:t>
      </w:r>
      <w:r w:rsidR="00403BE8">
        <w:rPr>
          <w:szCs w:val="24"/>
        </w:rPr>
        <w:t>й</w:t>
      </w:r>
      <w:r w:rsidRPr="006A498F">
        <w:rPr>
          <w:szCs w:val="24"/>
        </w:rPr>
        <w:t xml:space="preserve"> </w:t>
      </w:r>
      <w:r w:rsidR="00403BE8">
        <w:rPr>
          <w:szCs w:val="24"/>
        </w:rPr>
        <w:t>цикл</w:t>
      </w:r>
      <w:r w:rsidRPr="006A498F">
        <w:rPr>
          <w:szCs w:val="24"/>
        </w:rPr>
        <w:t xml:space="preserve"> </w:t>
      </w:r>
    </w:p>
    <w:p w14:paraId="08A416D1" w14:textId="77777777" w:rsidR="00056126" w:rsidRPr="00056126" w:rsidRDefault="00056126" w:rsidP="00B9360F">
      <w:pPr>
        <w:shd w:val="clear" w:color="auto" w:fill="FFFFFF"/>
        <w:rPr>
          <w:szCs w:val="24"/>
        </w:rPr>
      </w:pPr>
      <w:r w:rsidRPr="00056126">
        <w:rPr>
          <w:szCs w:val="24"/>
        </w:rPr>
        <w:t>ОП.01</w:t>
      </w:r>
      <w:r w:rsidRPr="00056126">
        <w:rPr>
          <w:szCs w:val="24"/>
        </w:rPr>
        <w:tab/>
        <w:t>Экономика организации</w:t>
      </w:r>
    </w:p>
    <w:p w14:paraId="1A0C1696" w14:textId="77777777" w:rsidR="00056126" w:rsidRPr="00056126" w:rsidRDefault="00056126" w:rsidP="00B9360F">
      <w:pPr>
        <w:shd w:val="clear" w:color="auto" w:fill="FFFFFF"/>
        <w:rPr>
          <w:szCs w:val="24"/>
        </w:rPr>
      </w:pPr>
      <w:r w:rsidRPr="00056126">
        <w:rPr>
          <w:szCs w:val="24"/>
        </w:rPr>
        <w:t>ОП.02</w:t>
      </w:r>
      <w:r w:rsidRPr="00056126">
        <w:rPr>
          <w:szCs w:val="24"/>
        </w:rPr>
        <w:tab/>
      </w:r>
      <w:r w:rsidR="006F1AE5" w:rsidRPr="00056126">
        <w:rPr>
          <w:szCs w:val="24"/>
        </w:rPr>
        <w:t xml:space="preserve">Менеджмент </w:t>
      </w:r>
    </w:p>
    <w:p w14:paraId="5CCB36FB" w14:textId="77777777" w:rsidR="00056126" w:rsidRPr="00056126" w:rsidRDefault="00056126" w:rsidP="00B9360F">
      <w:pPr>
        <w:shd w:val="clear" w:color="auto" w:fill="FFFFFF"/>
        <w:rPr>
          <w:szCs w:val="24"/>
        </w:rPr>
      </w:pPr>
      <w:r w:rsidRPr="00056126">
        <w:rPr>
          <w:szCs w:val="24"/>
        </w:rPr>
        <w:t>ОП.03</w:t>
      </w:r>
      <w:r w:rsidRPr="00056126">
        <w:rPr>
          <w:szCs w:val="24"/>
        </w:rPr>
        <w:tab/>
      </w:r>
      <w:r w:rsidR="006F1AE5" w:rsidRPr="00056126">
        <w:rPr>
          <w:szCs w:val="24"/>
        </w:rPr>
        <w:t>Бухгалтерский учет</w:t>
      </w:r>
    </w:p>
    <w:p w14:paraId="7B0927C0" w14:textId="77777777" w:rsidR="00056126" w:rsidRPr="00056126" w:rsidRDefault="00056126" w:rsidP="00B9360F">
      <w:pPr>
        <w:shd w:val="clear" w:color="auto" w:fill="FFFFFF"/>
        <w:rPr>
          <w:szCs w:val="24"/>
        </w:rPr>
      </w:pPr>
      <w:r w:rsidRPr="00056126">
        <w:rPr>
          <w:szCs w:val="24"/>
        </w:rPr>
        <w:t>ОП.04</w:t>
      </w:r>
      <w:r w:rsidRPr="00056126">
        <w:rPr>
          <w:szCs w:val="24"/>
        </w:rPr>
        <w:tab/>
      </w:r>
      <w:r w:rsidR="006F1AE5" w:rsidRPr="00056126">
        <w:rPr>
          <w:szCs w:val="24"/>
        </w:rPr>
        <w:t xml:space="preserve">Организация бухгалтерского учета в банках </w:t>
      </w:r>
    </w:p>
    <w:p w14:paraId="2946F886" w14:textId="77777777" w:rsidR="00056126" w:rsidRPr="00056126" w:rsidRDefault="00056126" w:rsidP="00B9360F">
      <w:pPr>
        <w:shd w:val="clear" w:color="auto" w:fill="FFFFFF"/>
        <w:rPr>
          <w:szCs w:val="24"/>
        </w:rPr>
      </w:pPr>
      <w:r w:rsidRPr="00056126">
        <w:rPr>
          <w:szCs w:val="24"/>
        </w:rPr>
        <w:t>ОП.05</w:t>
      </w:r>
      <w:r w:rsidRPr="00056126">
        <w:rPr>
          <w:szCs w:val="24"/>
        </w:rPr>
        <w:tab/>
      </w:r>
      <w:r w:rsidR="00AC56B8" w:rsidRPr="00056126">
        <w:rPr>
          <w:szCs w:val="24"/>
        </w:rPr>
        <w:t xml:space="preserve">Анализ финансово-хозяйственной деятельности </w:t>
      </w:r>
    </w:p>
    <w:p w14:paraId="22B8E541" w14:textId="77777777" w:rsidR="00056126" w:rsidRPr="00056126" w:rsidRDefault="00056126" w:rsidP="00B9360F">
      <w:pPr>
        <w:shd w:val="clear" w:color="auto" w:fill="FFFFFF"/>
        <w:rPr>
          <w:szCs w:val="24"/>
        </w:rPr>
      </w:pPr>
      <w:r w:rsidRPr="00056126">
        <w:rPr>
          <w:szCs w:val="24"/>
        </w:rPr>
        <w:t>ОП.06</w:t>
      </w:r>
      <w:r w:rsidRPr="00056126">
        <w:rPr>
          <w:szCs w:val="24"/>
        </w:rPr>
        <w:tab/>
      </w:r>
      <w:r w:rsidR="00AC56B8">
        <w:rPr>
          <w:szCs w:val="24"/>
        </w:rPr>
        <w:t>Рынок ценных бумаг</w:t>
      </w:r>
    </w:p>
    <w:p w14:paraId="2A3FA769" w14:textId="77777777" w:rsidR="00056126" w:rsidRPr="00056126" w:rsidRDefault="00056126" w:rsidP="00B9360F">
      <w:pPr>
        <w:shd w:val="clear" w:color="auto" w:fill="FFFFFF"/>
        <w:rPr>
          <w:szCs w:val="24"/>
        </w:rPr>
      </w:pPr>
      <w:r w:rsidRPr="00056126">
        <w:rPr>
          <w:szCs w:val="24"/>
        </w:rPr>
        <w:t>ОП.07</w:t>
      </w:r>
      <w:r w:rsidRPr="00056126">
        <w:rPr>
          <w:szCs w:val="24"/>
        </w:rPr>
        <w:tab/>
      </w:r>
      <w:r w:rsidR="00AC56B8" w:rsidRPr="00056126">
        <w:rPr>
          <w:szCs w:val="24"/>
        </w:rPr>
        <w:t>Безопасность жизнедеятельности</w:t>
      </w:r>
    </w:p>
    <w:p w14:paraId="670634D8" w14:textId="77777777" w:rsidR="00056126" w:rsidRPr="00056126" w:rsidRDefault="00056126" w:rsidP="00B9360F">
      <w:pPr>
        <w:shd w:val="clear" w:color="auto" w:fill="FFFFFF"/>
        <w:rPr>
          <w:szCs w:val="24"/>
        </w:rPr>
      </w:pPr>
      <w:r w:rsidRPr="00056126">
        <w:rPr>
          <w:szCs w:val="24"/>
        </w:rPr>
        <w:t>ОП.08</w:t>
      </w:r>
      <w:r w:rsidRPr="00056126">
        <w:rPr>
          <w:szCs w:val="24"/>
        </w:rPr>
        <w:tab/>
      </w:r>
      <w:r w:rsidR="00AC56B8">
        <w:rPr>
          <w:szCs w:val="24"/>
        </w:rPr>
        <w:t xml:space="preserve">Основы предпринимательской деятельности </w:t>
      </w:r>
    </w:p>
    <w:p w14:paraId="74262A2B" w14:textId="77777777" w:rsidR="00056126" w:rsidRPr="00056126" w:rsidRDefault="00056126" w:rsidP="00B9360F">
      <w:pPr>
        <w:shd w:val="clear" w:color="auto" w:fill="FFFFFF"/>
        <w:rPr>
          <w:szCs w:val="24"/>
        </w:rPr>
      </w:pPr>
      <w:r w:rsidRPr="00056126">
        <w:rPr>
          <w:szCs w:val="24"/>
        </w:rPr>
        <w:t>ОП.09</w:t>
      </w:r>
      <w:r w:rsidRPr="00056126">
        <w:rPr>
          <w:szCs w:val="24"/>
        </w:rPr>
        <w:tab/>
      </w:r>
      <w:r w:rsidR="006F1AE5" w:rsidRPr="00056126">
        <w:rPr>
          <w:szCs w:val="24"/>
        </w:rPr>
        <w:t>Информационные технологии в профессиональной деятельности</w:t>
      </w:r>
      <w:r w:rsidR="006F1AE5">
        <w:rPr>
          <w:szCs w:val="24"/>
        </w:rPr>
        <w:t xml:space="preserve"> / Адаптивные информационные технологии в профессиональной деятельности</w:t>
      </w:r>
      <w:r w:rsidR="006F1AE5" w:rsidRPr="00056126">
        <w:rPr>
          <w:szCs w:val="24"/>
        </w:rPr>
        <w:t xml:space="preserve"> </w:t>
      </w:r>
    </w:p>
    <w:p w14:paraId="772C9C71" w14:textId="77777777" w:rsidR="00056126" w:rsidRPr="00056126" w:rsidRDefault="00056126" w:rsidP="00B9360F">
      <w:pPr>
        <w:shd w:val="clear" w:color="auto" w:fill="FFFFFF"/>
        <w:rPr>
          <w:szCs w:val="24"/>
        </w:rPr>
      </w:pPr>
      <w:r w:rsidRPr="00056126">
        <w:rPr>
          <w:szCs w:val="24"/>
        </w:rPr>
        <w:t>ОП.10</w:t>
      </w:r>
      <w:r w:rsidRPr="00056126">
        <w:rPr>
          <w:szCs w:val="24"/>
        </w:rPr>
        <w:tab/>
        <w:t>Основы экономической теории</w:t>
      </w:r>
    </w:p>
    <w:p w14:paraId="057A9FC1" w14:textId="77777777" w:rsidR="00056126" w:rsidRPr="00056126" w:rsidRDefault="00056126" w:rsidP="00B9360F">
      <w:pPr>
        <w:shd w:val="clear" w:color="auto" w:fill="FFFFFF"/>
        <w:rPr>
          <w:szCs w:val="24"/>
        </w:rPr>
      </w:pPr>
      <w:r w:rsidRPr="00056126">
        <w:rPr>
          <w:szCs w:val="24"/>
        </w:rPr>
        <w:t>ОП.11</w:t>
      </w:r>
      <w:r w:rsidRPr="00056126">
        <w:rPr>
          <w:szCs w:val="24"/>
        </w:rPr>
        <w:tab/>
      </w:r>
      <w:r w:rsidR="00AC56B8" w:rsidRPr="00056126">
        <w:rPr>
          <w:szCs w:val="24"/>
        </w:rPr>
        <w:t xml:space="preserve">Финансы, денежное обращение и кредит </w:t>
      </w:r>
    </w:p>
    <w:p w14:paraId="4C4F569A" w14:textId="77777777" w:rsidR="00056126" w:rsidRPr="00056126" w:rsidRDefault="00056126" w:rsidP="00B9360F">
      <w:pPr>
        <w:shd w:val="clear" w:color="auto" w:fill="FFFFFF"/>
        <w:rPr>
          <w:szCs w:val="24"/>
        </w:rPr>
      </w:pPr>
      <w:r w:rsidRPr="00056126">
        <w:rPr>
          <w:szCs w:val="24"/>
        </w:rPr>
        <w:t>ОП.12</w:t>
      </w:r>
      <w:r w:rsidRPr="00056126">
        <w:rPr>
          <w:szCs w:val="24"/>
        </w:rPr>
        <w:tab/>
      </w:r>
      <w:r w:rsidR="006F1AE5" w:rsidRPr="00056126">
        <w:rPr>
          <w:szCs w:val="24"/>
        </w:rPr>
        <w:t xml:space="preserve">Статистика </w:t>
      </w:r>
    </w:p>
    <w:p w14:paraId="1ABA2139" w14:textId="77777777" w:rsidR="00056126" w:rsidRPr="00056126" w:rsidRDefault="00056126" w:rsidP="00B9360F">
      <w:pPr>
        <w:shd w:val="clear" w:color="auto" w:fill="FFFFFF"/>
        <w:rPr>
          <w:szCs w:val="24"/>
        </w:rPr>
      </w:pPr>
      <w:r w:rsidRPr="00056126">
        <w:rPr>
          <w:szCs w:val="24"/>
        </w:rPr>
        <w:t>ОП.13</w:t>
      </w:r>
      <w:r w:rsidRPr="00056126">
        <w:rPr>
          <w:szCs w:val="24"/>
        </w:rPr>
        <w:tab/>
      </w:r>
      <w:r w:rsidR="00AC56B8" w:rsidRPr="00056126">
        <w:rPr>
          <w:szCs w:val="24"/>
        </w:rPr>
        <w:t>Правовое обеспечение профессиональной деятельности</w:t>
      </w:r>
      <w:r w:rsidR="00AC56B8">
        <w:rPr>
          <w:szCs w:val="24"/>
        </w:rPr>
        <w:t xml:space="preserve"> </w:t>
      </w:r>
      <w:r w:rsidR="00AC56B8" w:rsidRPr="00056126">
        <w:rPr>
          <w:szCs w:val="24"/>
        </w:rPr>
        <w:t>/</w:t>
      </w:r>
      <w:r w:rsidR="00AC56B8">
        <w:rPr>
          <w:szCs w:val="24"/>
        </w:rPr>
        <w:t xml:space="preserve"> </w:t>
      </w:r>
      <w:r w:rsidR="00AC56B8" w:rsidRPr="00056126">
        <w:rPr>
          <w:szCs w:val="24"/>
        </w:rPr>
        <w:t xml:space="preserve">Социальная адаптация и основы социально-правовых знаний </w:t>
      </w:r>
    </w:p>
    <w:p w14:paraId="719941EC" w14:textId="77777777" w:rsidR="00056126" w:rsidRPr="00056126" w:rsidRDefault="00056126" w:rsidP="00B9360F">
      <w:pPr>
        <w:shd w:val="clear" w:color="auto" w:fill="FFFFFF"/>
        <w:rPr>
          <w:szCs w:val="24"/>
        </w:rPr>
      </w:pPr>
      <w:r w:rsidRPr="00056126">
        <w:rPr>
          <w:szCs w:val="24"/>
        </w:rPr>
        <w:t>ОП.14</w:t>
      </w:r>
      <w:r w:rsidRPr="00056126">
        <w:rPr>
          <w:szCs w:val="24"/>
        </w:rPr>
        <w:tab/>
      </w:r>
      <w:r w:rsidR="006F1AE5" w:rsidRPr="00056126">
        <w:rPr>
          <w:szCs w:val="24"/>
        </w:rPr>
        <w:t xml:space="preserve">Документационное обеспечение управления </w:t>
      </w:r>
    </w:p>
    <w:p w14:paraId="1F83001C" w14:textId="77777777" w:rsidR="00403BE8" w:rsidRDefault="00403BE8" w:rsidP="00B9360F">
      <w:pPr>
        <w:shd w:val="clear" w:color="auto" w:fill="FFFFFF"/>
        <w:rPr>
          <w:szCs w:val="24"/>
        </w:rPr>
      </w:pPr>
      <w:r>
        <w:rPr>
          <w:szCs w:val="24"/>
        </w:rPr>
        <w:t xml:space="preserve">ПЦ. </w:t>
      </w:r>
      <w:r w:rsidR="006A498F" w:rsidRPr="006A498F">
        <w:rPr>
          <w:szCs w:val="24"/>
        </w:rPr>
        <w:t>Профессиональны</w:t>
      </w:r>
      <w:r>
        <w:rPr>
          <w:szCs w:val="24"/>
        </w:rPr>
        <w:t>й</w:t>
      </w:r>
      <w:r w:rsidR="006A498F" w:rsidRPr="006A498F">
        <w:rPr>
          <w:szCs w:val="24"/>
        </w:rPr>
        <w:t xml:space="preserve"> </w:t>
      </w:r>
      <w:r>
        <w:rPr>
          <w:szCs w:val="24"/>
        </w:rPr>
        <w:t>цикл</w:t>
      </w:r>
    </w:p>
    <w:p w14:paraId="7FA7F1EF" w14:textId="77777777" w:rsidR="006A498F" w:rsidRDefault="00403BE8" w:rsidP="00B9360F">
      <w:pPr>
        <w:shd w:val="clear" w:color="auto" w:fill="FFFFFF"/>
        <w:rPr>
          <w:szCs w:val="24"/>
        </w:rPr>
      </w:pPr>
      <w:r>
        <w:rPr>
          <w:szCs w:val="24"/>
        </w:rPr>
        <w:t>Профессиональные модули:</w:t>
      </w:r>
      <w:r w:rsidR="006A498F" w:rsidRPr="006A498F">
        <w:rPr>
          <w:szCs w:val="24"/>
        </w:rPr>
        <w:t xml:space="preserve"> </w:t>
      </w:r>
    </w:p>
    <w:p w14:paraId="68F94DC4" w14:textId="77777777" w:rsidR="006A498F" w:rsidRDefault="006A498F" w:rsidP="00B9360F">
      <w:pPr>
        <w:shd w:val="clear" w:color="auto" w:fill="FFFFFF"/>
        <w:rPr>
          <w:szCs w:val="24"/>
        </w:rPr>
      </w:pPr>
      <w:r w:rsidRPr="006A498F">
        <w:rPr>
          <w:szCs w:val="24"/>
        </w:rPr>
        <w:t xml:space="preserve">ПМ.01. Ведение расчетных операций </w:t>
      </w:r>
    </w:p>
    <w:p w14:paraId="3F29406E" w14:textId="77777777" w:rsidR="006A498F" w:rsidRDefault="006A498F" w:rsidP="00B9360F">
      <w:pPr>
        <w:shd w:val="clear" w:color="auto" w:fill="FFFFFF"/>
        <w:rPr>
          <w:szCs w:val="24"/>
        </w:rPr>
      </w:pPr>
      <w:r w:rsidRPr="006A498F">
        <w:rPr>
          <w:szCs w:val="24"/>
        </w:rPr>
        <w:t xml:space="preserve">ПМ.02. Осуществление кредитных операций </w:t>
      </w:r>
    </w:p>
    <w:p w14:paraId="2C9988D7" w14:textId="77777777" w:rsidR="00EF6136" w:rsidRDefault="006A498F" w:rsidP="00403BE8">
      <w:pPr>
        <w:shd w:val="clear" w:color="auto" w:fill="FFFFFF"/>
        <w:rPr>
          <w:szCs w:val="24"/>
        </w:rPr>
      </w:pPr>
      <w:r w:rsidRPr="006A498F">
        <w:rPr>
          <w:szCs w:val="24"/>
        </w:rPr>
        <w:t xml:space="preserve">ПМ.03. </w:t>
      </w:r>
      <w:r w:rsidR="00AC56B8" w:rsidRPr="00AC56B8">
        <w:rPr>
          <w:szCs w:val="24"/>
        </w:rPr>
        <w:t>Выполнение работ по одной или нескольким профессиям рабочих, должностям служащих</w:t>
      </w:r>
      <w:r w:rsidR="00AC56B8">
        <w:rPr>
          <w:szCs w:val="24"/>
        </w:rPr>
        <w:t>.</w:t>
      </w:r>
    </w:p>
    <w:p w14:paraId="19236185" w14:textId="77777777" w:rsidR="00AB45A0" w:rsidRDefault="00AB45A0" w:rsidP="00AC56B8">
      <w:pPr>
        <w:widowControl w:val="0"/>
        <w:overflowPunct w:val="0"/>
        <w:autoSpaceDE w:val="0"/>
        <w:autoSpaceDN w:val="0"/>
        <w:adjustRightInd w:val="0"/>
        <w:rPr>
          <w:szCs w:val="24"/>
        </w:rPr>
      </w:pPr>
      <w:r>
        <w:rPr>
          <w:szCs w:val="24"/>
        </w:rPr>
        <w:t xml:space="preserve">Рабочие программы </w:t>
      </w:r>
      <w:r w:rsidR="00AC56B8">
        <w:rPr>
          <w:szCs w:val="24"/>
        </w:rPr>
        <w:t>размещены в локальной сети университета.</w:t>
      </w:r>
    </w:p>
    <w:p w14:paraId="7D60F4BE" w14:textId="77777777" w:rsidR="00056126" w:rsidRDefault="00056126" w:rsidP="00AC56B8">
      <w:pPr>
        <w:widowControl w:val="0"/>
        <w:overflowPunct w:val="0"/>
        <w:autoSpaceDE w:val="0"/>
        <w:autoSpaceDN w:val="0"/>
        <w:adjustRightInd w:val="0"/>
        <w:rPr>
          <w:szCs w:val="24"/>
        </w:rPr>
      </w:pPr>
      <w:r w:rsidRPr="00056126">
        <w:rPr>
          <w:szCs w:val="24"/>
        </w:rPr>
        <w:t xml:space="preserve">Аннотации рабочих программ </w:t>
      </w:r>
      <w:r w:rsidR="00AC56B8">
        <w:rPr>
          <w:szCs w:val="24"/>
        </w:rPr>
        <w:t>размещены на официальном сайте университета в разделе «Сведения об образовательной организации».</w:t>
      </w:r>
      <w:r w:rsidRPr="00056126">
        <w:rPr>
          <w:szCs w:val="24"/>
        </w:rPr>
        <w:t xml:space="preserve"> </w:t>
      </w:r>
    </w:p>
    <w:p w14:paraId="0B9A1D87" w14:textId="77777777" w:rsidR="006A498F" w:rsidRDefault="006A498F" w:rsidP="00FC6B45">
      <w:pPr>
        <w:shd w:val="clear" w:color="auto" w:fill="FFFFFF"/>
        <w:rPr>
          <w:szCs w:val="24"/>
        </w:rPr>
      </w:pPr>
    </w:p>
    <w:p w14:paraId="326B8B4D" w14:textId="77777777" w:rsidR="006A498F" w:rsidRDefault="006A498F" w:rsidP="00EF1E11">
      <w:pPr>
        <w:pStyle w:val="2"/>
      </w:pPr>
      <w:bookmarkStart w:id="26" w:name="_Toc38823841"/>
      <w:r>
        <w:t>5</w:t>
      </w:r>
      <w:r w:rsidRPr="006A498F">
        <w:t>.4. Программы учебной и производственной практик</w:t>
      </w:r>
      <w:bookmarkEnd w:id="26"/>
    </w:p>
    <w:p w14:paraId="62CBD8D8" w14:textId="77777777" w:rsidR="00880433" w:rsidRDefault="00880433" w:rsidP="00EF1E11"/>
    <w:p w14:paraId="414AC86F" w14:textId="77777777" w:rsidR="006A498F" w:rsidRDefault="006A498F" w:rsidP="00EF1E11">
      <w:r w:rsidRPr="006A498F">
        <w:t>В соответствии с Приказом Министерства образования и науки Российской Федерации от 18.04.2013 г.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ФГОС СПО по специальности 38.02.07 Банковское дело практика является обязательным разделом ППССЗ.</w:t>
      </w:r>
    </w:p>
    <w:p w14:paraId="6CF82EBA" w14:textId="77777777" w:rsidR="006A498F" w:rsidRDefault="006A498F" w:rsidP="00EF1E11">
      <w:r w:rsidRPr="006A498F">
        <w:t>Она представляет собой вид учебных занятий, обеспечивающих практико-ориентированную подготовку обучающихся.</w:t>
      </w:r>
    </w:p>
    <w:p w14:paraId="08257EB3" w14:textId="77777777" w:rsidR="006A498F" w:rsidRDefault="006A498F" w:rsidP="00EF1E11">
      <w:r w:rsidRPr="006A498F">
        <w:t>При реализации ППССЗ предусматриваются следующие виды практик: учебная и производственная практика (по профилю специальности и преддипломная).</w:t>
      </w:r>
    </w:p>
    <w:p w14:paraId="217A4683" w14:textId="77777777" w:rsidR="006A498F" w:rsidRDefault="006A498F" w:rsidP="00EF1E11">
      <w:r w:rsidRPr="006A498F">
        <w:lastRenderedPageBreak/>
        <w:t>Программы практик</w:t>
      </w:r>
      <w:r w:rsidR="00DF4739">
        <w:t xml:space="preserve"> (</w:t>
      </w:r>
      <w:r w:rsidR="00AC56B8">
        <w:t>размещены в локальной сети университета</w:t>
      </w:r>
      <w:r w:rsidR="00DF4739">
        <w:t>)</w:t>
      </w:r>
      <w:r w:rsidRPr="006A498F">
        <w:t>:</w:t>
      </w:r>
    </w:p>
    <w:p w14:paraId="6AEFCCE1" w14:textId="77777777" w:rsidR="006A498F" w:rsidRDefault="006A498F" w:rsidP="00EF1E11">
      <w:r w:rsidRPr="006A498F">
        <w:t>1. Рабочая программа учебной практики</w:t>
      </w:r>
    </w:p>
    <w:p w14:paraId="0C93C3E9" w14:textId="77777777" w:rsidR="006A498F" w:rsidRDefault="006A498F" w:rsidP="00EF1E11">
      <w:r w:rsidRPr="006A498F">
        <w:t>2. Рабочая программа производственной практики (по профилю специальности)</w:t>
      </w:r>
    </w:p>
    <w:p w14:paraId="1BCF71FA" w14:textId="77777777" w:rsidR="006A498F" w:rsidRDefault="006A498F" w:rsidP="00EF1E11">
      <w:r w:rsidRPr="006A498F">
        <w:t>3. Рабочая программа производственной практики (преддипломной)</w:t>
      </w:r>
    </w:p>
    <w:p w14:paraId="00543D5F" w14:textId="77777777" w:rsidR="00056126" w:rsidRPr="00C87EF1" w:rsidRDefault="006A498F" w:rsidP="00EF1E11">
      <w:r w:rsidRPr="006A498F">
        <w:t xml:space="preserve">Учебная практика и производственная практика (практика по профилю специальности) проводятся при освоении обучающимися профессиональных компетенций и реализуются концентрированно в рамках профессиональных модулей. В качестве формы промежуточной аттестации по учебной и производственной (по профилю специальности) практикам предусмотрен </w:t>
      </w:r>
      <w:r w:rsidR="00AC56B8">
        <w:t xml:space="preserve">комплексный </w:t>
      </w:r>
      <w:r w:rsidRPr="006A498F">
        <w:t>дифференцированный зачет, который является обязательным условиям для допуска к экзамену по модулю, который в свою очередь является при освоении профессионального модуля необходимым условием для принятия решения «Вид профессиональной деятельности освоен / не освоен».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общих и профессиональных компетенций обучающихся.</w:t>
      </w:r>
    </w:p>
    <w:p w14:paraId="3AC305CE" w14:textId="77777777" w:rsidR="005C3B14" w:rsidRDefault="005C3B14" w:rsidP="00EF1E11"/>
    <w:p w14:paraId="66C294B0" w14:textId="77777777" w:rsidR="00056126" w:rsidRPr="00EF1E11" w:rsidRDefault="00056126" w:rsidP="00EF1E11">
      <w:pPr>
        <w:rPr>
          <w:rStyle w:val="afffffff9"/>
        </w:rPr>
      </w:pPr>
      <w:bookmarkStart w:id="27" w:name="_Hlk17379514"/>
      <w:r w:rsidRPr="00EF1E11">
        <w:rPr>
          <w:rStyle w:val="afffffff9"/>
        </w:rPr>
        <w:t>Перечень баз практик</w:t>
      </w:r>
    </w:p>
    <w:p w14:paraId="51CF1EE5"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ПАО "Уральский транспортный банк" г. Екатеринбург, ул. Мельковская, 2 Б.</w:t>
      </w:r>
    </w:p>
    <w:p w14:paraId="11E113CE"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ОАО «Сберегательный банк РФ» (Уральский банк Сбербанка России), г. Екатеринбург, ул. Малышева, 31-в</w:t>
      </w:r>
      <w:r w:rsidR="003B15C2">
        <w:rPr>
          <w:lang w:val="ru-RU" w:eastAsia="ru-RU"/>
        </w:rPr>
        <w:t>.</w:t>
      </w:r>
    </w:p>
    <w:p w14:paraId="02C18CCC"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ОАО «ВУЗ-банк», г. Екатеринбург, ул. Малышева, 31б</w:t>
      </w:r>
      <w:r w:rsidR="003B15C2">
        <w:rPr>
          <w:lang w:val="ru-RU" w:eastAsia="ru-RU"/>
        </w:rPr>
        <w:t>.</w:t>
      </w:r>
    </w:p>
    <w:p w14:paraId="5643221C"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ЗАО КБ «Ситибанк», г. Екатеринбург, ул. К.Либкнехта, 22 оф.</w:t>
      </w:r>
    </w:p>
    <w:p w14:paraId="68806842"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ОАО «ОПТ Банк», г. Екатеринбург, ул. Луначарского, 189</w:t>
      </w:r>
      <w:r w:rsidR="003B15C2">
        <w:rPr>
          <w:lang w:val="ru-RU" w:eastAsia="ru-RU"/>
        </w:rPr>
        <w:t>.</w:t>
      </w:r>
    </w:p>
    <w:p w14:paraId="212CA5E3"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ПАО Межрегиональный коммерческий банк развития связи и информатики «Связь-банк», г. Екатеринбург, ул. К. Либ</w:t>
      </w:r>
      <w:r w:rsidR="003B15C2">
        <w:rPr>
          <w:lang w:val="ru-RU" w:eastAsia="ru-RU"/>
        </w:rPr>
        <w:t>к</w:t>
      </w:r>
      <w:r w:rsidRPr="006808A4">
        <w:rPr>
          <w:lang w:val="ru-RU" w:eastAsia="ru-RU"/>
        </w:rPr>
        <w:t>нехта, 4</w:t>
      </w:r>
      <w:r w:rsidR="003B15C2">
        <w:rPr>
          <w:lang w:val="ru-RU" w:eastAsia="ru-RU"/>
        </w:rPr>
        <w:t>.</w:t>
      </w:r>
    </w:p>
    <w:p w14:paraId="48E4BD3F"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ПАО «Ханты-Мансийский банк Открытие», г. Екатеринбург, ул. Толмачева</w:t>
      </w:r>
      <w:r w:rsidR="003B15C2">
        <w:rPr>
          <w:lang w:val="ru-RU" w:eastAsia="ru-RU"/>
        </w:rPr>
        <w:t>,</w:t>
      </w:r>
      <w:r w:rsidRPr="006808A4">
        <w:rPr>
          <w:lang w:val="ru-RU" w:eastAsia="ru-RU"/>
        </w:rPr>
        <w:t xml:space="preserve"> 9</w:t>
      </w:r>
      <w:r w:rsidR="003B15C2">
        <w:rPr>
          <w:lang w:val="ru-RU" w:eastAsia="ru-RU"/>
        </w:rPr>
        <w:t>.</w:t>
      </w:r>
    </w:p>
    <w:p w14:paraId="0A3CF42E"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Филиал № 6602 Банк ВТБ 24 (Публичное Акционерное Общество), пр. Ленина, 27</w:t>
      </w:r>
      <w:r w:rsidR="003B15C2">
        <w:rPr>
          <w:lang w:val="ru-RU" w:eastAsia="ru-RU"/>
        </w:rPr>
        <w:t>.</w:t>
      </w:r>
    </w:p>
    <w:p w14:paraId="5F703777"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Филиал ПАО "БАНК УРАЛСИБ", г. Екатеринбург, 620075, ул.</w:t>
      </w:r>
      <w:r w:rsidR="00DF4739">
        <w:rPr>
          <w:lang w:val="ru-RU" w:eastAsia="ru-RU"/>
        </w:rPr>
        <w:t xml:space="preserve"> </w:t>
      </w:r>
      <w:r w:rsidRPr="006808A4">
        <w:rPr>
          <w:lang w:val="ru-RU" w:eastAsia="ru-RU"/>
        </w:rPr>
        <w:t>Розы Люксембург, 15</w:t>
      </w:r>
      <w:r w:rsidR="003B15C2">
        <w:rPr>
          <w:lang w:val="ru-RU" w:eastAsia="ru-RU"/>
        </w:rPr>
        <w:t>.</w:t>
      </w:r>
    </w:p>
    <w:p w14:paraId="6F0CB741"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Публичное акционерное общество Коммерческий Банк "Восточный", 680000, г. Хабаровск, ул. Фрунзе, д. 22</w:t>
      </w:r>
      <w:r w:rsidR="003B15C2">
        <w:rPr>
          <w:lang w:val="ru-RU" w:eastAsia="ru-RU"/>
        </w:rPr>
        <w:t>.</w:t>
      </w:r>
    </w:p>
    <w:p w14:paraId="55DF2F73"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ПАО "Уральский банк реконструкции и развития", г. Екатеринбург, ул. Сакко и В</w:t>
      </w:r>
      <w:r w:rsidR="003B15C2">
        <w:rPr>
          <w:lang w:val="ru-RU" w:eastAsia="ru-RU"/>
        </w:rPr>
        <w:t>а</w:t>
      </w:r>
      <w:r w:rsidRPr="006808A4">
        <w:rPr>
          <w:lang w:val="ru-RU" w:eastAsia="ru-RU"/>
        </w:rPr>
        <w:t>нцетти, 67</w:t>
      </w:r>
      <w:r w:rsidR="003B15C2">
        <w:rPr>
          <w:lang w:val="ru-RU" w:eastAsia="ru-RU"/>
        </w:rPr>
        <w:t>.</w:t>
      </w:r>
    </w:p>
    <w:p w14:paraId="6E2C2BE9" w14:textId="77777777" w:rsidR="00056126" w:rsidRPr="006808A4" w:rsidRDefault="00056126" w:rsidP="00517ED0">
      <w:pPr>
        <w:pStyle w:val="af"/>
        <w:widowControl w:val="0"/>
        <w:numPr>
          <w:ilvl w:val="0"/>
          <w:numId w:val="7"/>
        </w:numPr>
        <w:tabs>
          <w:tab w:val="left" w:pos="1134"/>
        </w:tabs>
        <w:overflowPunct w:val="0"/>
        <w:autoSpaceDE w:val="0"/>
        <w:autoSpaceDN w:val="0"/>
        <w:adjustRightInd w:val="0"/>
        <w:spacing w:before="0" w:after="0"/>
        <w:ind w:left="0" w:firstLine="709"/>
        <w:rPr>
          <w:lang w:val="ru-RU" w:eastAsia="ru-RU"/>
        </w:rPr>
      </w:pPr>
      <w:r w:rsidRPr="006808A4">
        <w:rPr>
          <w:lang w:val="ru-RU" w:eastAsia="ru-RU"/>
        </w:rPr>
        <w:t>Публичное Акционерное Общество «Акционерный коммерческий банк содействия коммерции и бизнесу (ПАО «СКБ-банк»), 620026, г. Екатеринбург, ул. Куйбышева,</w:t>
      </w:r>
      <w:r w:rsidR="003B15C2">
        <w:rPr>
          <w:lang w:val="ru-RU" w:eastAsia="ru-RU"/>
        </w:rPr>
        <w:t xml:space="preserve"> </w:t>
      </w:r>
      <w:r w:rsidRPr="006808A4">
        <w:rPr>
          <w:lang w:val="ru-RU" w:eastAsia="ru-RU"/>
        </w:rPr>
        <w:t>75</w:t>
      </w:r>
      <w:r w:rsidR="003B15C2">
        <w:rPr>
          <w:lang w:val="ru-RU" w:eastAsia="ru-RU"/>
        </w:rPr>
        <w:t>.</w:t>
      </w:r>
    </w:p>
    <w:bookmarkEnd w:id="27"/>
    <w:p w14:paraId="2F9D8162" w14:textId="77777777" w:rsidR="00056126" w:rsidRDefault="00056126" w:rsidP="003B15C2">
      <w:pPr>
        <w:suppressAutoHyphens/>
        <w:rPr>
          <w:szCs w:val="24"/>
        </w:rPr>
      </w:pPr>
    </w:p>
    <w:p w14:paraId="48794A44" w14:textId="77777777" w:rsidR="007E144F" w:rsidRPr="00322AAD" w:rsidRDefault="00EF1E11" w:rsidP="00EF1E11">
      <w:pPr>
        <w:pStyle w:val="1"/>
      </w:pPr>
      <w:bookmarkStart w:id="28" w:name="_Toc38823842"/>
      <w:r>
        <w:rPr>
          <w:lang w:val="ru-RU"/>
        </w:rPr>
        <w:t xml:space="preserve">Раздел </w:t>
      </w:r>
      <w:r w:rsidR="007E144F" w:rsidRPr="00322AAD">
        <w:t xml:space="preserve">6. </w:t>
      </w:r>
      <w:r w:rsidR="00056126">
        <w:t>У</w:t>
      </w:r>
      <w:r w:rsidR="007E144F" w:rsidRPr="00322AAD">
        <w:t>сло</w:t>
      </w:r>
      <w:r w:rsidR="007C2A41">
        <w:t>вия</w:t>
      </w:r>
      <w:r w:rsidR="00056126">
        <w:t xml:space="preserve"> реализации</w:t>
      </w:r>
      <w:r w:rsidR="007C2A41">
        <w:t xml:space="preserve"> образовательной программы</w:t>
      </w:r>
      <w:bookmarkEnd w:id="28"/>
    </w:p>
    <w:p w14:paraId="7022FF59" w14:textId="77777777" w:rsidR="007E144F" w:rsidRPr="00EF1E11" w:rsidRDefault="007E144F" w:rsidP="00EF1E11"/>
    <w:p w14:paraId="09AAE1B6" w14:textId="77777777" w:rsidR="007E144F" w:rsidRPr="00322AAD" w:rsidRDefault="007E144F" w:rsidP="00EF1E11">
      <w:pPr>
        <w:pStyle w:val="2"/>
        <w:rPr>
          <w:szCs w:val="24"/>
        </w:rPr>
      </w:pPr>
      <w:bookmarkStart w:id="29" w:name="_Toc38823843"/>
      <w:r w:rsidRPr="00322AAD">
        <w:rPr>
          <w:szCs w:val="24"/>
        </w:rPr>
        <w:t>6.1.</w:t>
      </w:r>
      <w:r w:rsidR="00EF1E11">
        <w:rPr>
          <w:szCs w:val="24"/>
          <w:lang w:val="ru-RU"/>
        </w:rPr>
        <w:t> </w:t>
      </w:r>
      <w:r w:rsidR="000B09A5" w:rsidRPr="00322AAD">
        <w:t>Требования к материально-техническому оснащению образовательной программы</w:t>
      </w:r>
      <w:bookmarkEnd w:id="29"/>
    </w:p>
    <w:p w14:paraId="7BA1B7A3" w14:textId="77777777" w:rsidR="005C3B14" w:rsidRDefault="005C3B14" w:rsidP="00EF1E11"/>
    <w:p w14:paraId="060EF515" w14:textId="77777777" w:rsidR="00704D3A" w:rsidRPr="00322AAD" w:rsidRDefault="00704D3A" w:rsidP="00EF1E11">
      <w:r w:rsidRPr="00322AAD">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6DCECB1" w14:textId="77777777" w:rsidR="003B15C2" w:rsidRDefault="003B15C2" w:rsidP="00EF1E11">
      <w:pPr>
        <w:rPr>
          <w:b/>
        </w:rPr>
      </w:pPr>
    </w:p>
    <w:p w14:paraId="6470EF68" w14:textId="77777777" w:rsidR="00E17EB7" w:rsidRPr="00EF1E11" w:rsidRDefault="007E144F" w:rsidP="00EF1E11">
      <w:pPr>
        <w:rPr>
          <w:rStyle w:val="afffffff9"/>
        </w:rPr>
      </w:pPr>
      <w:r w:rsidRPr="00EF1E11">
        <w:rPr>
          <w:rStyle w:val="afffffff9"/>
        </w:rPr>
        <w:t xml:space="preserve">Перечень </w:t>
      </w:r>
      <w:r w:rsidR="00093BA6" w:rsidRPr="00EF1E11">
        <w:rPr>
          <w:rStyle w:val="afffffff9"/>
        </w:rPr>
        <w:t>специальных помещений</w:t>
      </w:r>
    </w:p>
    <w:p w14:paraId="5B9D4FF5" w14:textId="77777777" w:rsidR="00650A95" w:rsidRPr="00880433" w:rsidRDefault="00650A95" w:rsidP="00EF1E11">
      <w:pPr>
        <w:rPr>
          <w:bCs/>
          <w:lang w:val="x-none" w:eastAsia="x-none"/>
        </w:rPr>
      </w:pPr>
      <w:r w:rsidRPr="00880433">
        <w:rPr>
          <w:bCs/>
          <w:lang w:val="x-none" w:eastAsia="x-none"/>
        </w:rPr>
        <w:t>Кабинеты:</w:t>
      </w:r>
    </w:p>
    <w:p w14:paraId="3D11486A" w14:textId="77777777" w:rsidR="00650A95" w:rsidRPr="00D252C5" w:rsidRDefault="00650A95" w:rsidP="00EF1E11">
      <w:pPr>
        <w:rPr>
          <w:bCs/>
        </w:rPr>
      </w:pPr>
      <w:r w:rsidRPr="00D252C5">
        <w:rPr>
          <w:bCs/>
        </w:rPr>
        <w:lastRenderedPageBreak/>
        <w:t>гуманитарных и социально-экономических дисциплин;</w:t>
      </w:r>
    </w:p>
    <w:p w14:paraId="5B13DF40" w14:textId="77777777" w:rsidR="00650A95" w:rsidRPr="00D252C5" w:rsidRDefault="00650A95" w:rsidP="00EF1E11">
      <w:pPr>
        <w:rPr>
          <w:bCs/>
        </w:rPr>
      </w:pPr>
      <w:r w:rsidRPr="00D252C5">
        <w:rPr>
          <w:bCs/>
        </w:rPr>
        <w:t>иностранного языка;</w:t>
      </w:r>
    </w:p>
    <w:p w14:paraId="246884CD" w14:textId="77777777" w:rsidR="00650A95" w:rsidRPr="00D252C5" w:rsidRDefault="00082F20" w:rsidP="00EF1E11">
      <w:pPr>
        <w:rPr>
          <w:bCs/>
        </w:rPr>
      </w:pPr>
      <w:r>
        <w:rPr>
          <w:bCs/>
        </w:rPr>
        <w:t>экологических основ природопользования</w:t>
      </w:r>
      <w:r w:rsidR="00650A95" w:rsidRPr="00D252C5">
        <w:rPr>
          <w:bCs/>
        </w:rPr>
        <w:t>;</w:t>
      </w:r>
    </w:p>
    <w:p w14:paraId="58BB6B30" w14:textId="77777777" w:rsidR="00650A95" w:rsidRPr="00D252C5" w:rsidRDefault="00650A95" w:rsidP="00EF1E11">
      <w:pPr>
        <w:rPr>
          <w:bCs/>
        </w:rPr>
      </w:pPr>
      <w:r w:rsidRPr="00D252C5">
        <w:rPr>
          <w:bCs/>
        </w:rPr>
        <w:t>экономики организации;</w:t>
      </w:r>
    </w:p>
    <w:p w14:paraId="290BEB8D" w14:textId="77777777" w:rsidR="00650A95" w:rsidRPr="00D252C5" w:rsidRDefault="00650A95" w:rsidP="00EF1E11">
      <w:pPr>
        <w:rPr>
          <w:bCs/>
        </w:rPr>
      </w:pPr>
      <w:r w:rsidRPr="00D252C5">
        <w:rPr>
          <w:bCs/>
        </w:rPr>
        <w:t>статистики;</w:t>
      </w:r>
    </w:p>
    <w:p w14:paraId="49585544" w14:textId="77777777" w:rsidR="00650A95" w:rsidRPr="00D252C5" w:rsidRDefault="00650A95" w:rsidP="00EF1E11">
      <w:pPr>
        <w:rPr>
          <w:bCs/>
        </w:rPr>
      </w:pPr>
      <w:r w:rsidRPr="00D252C5">
        <w:rPr>
          <w:bCs/>
        </w:rPr>
        <w:t>менеджмента;</w:t>
      </w:r>
    </w:p>
    <w:p w14:paraId="5CCBF1C2" w14:textId="77777777" w:rsidR="00650A95" w:rsidRPr="00D252C5" w:rsidRDefault="00082F20" w:rsidP="00EF1E11">
      <w:pPr>
        <w:rPr>
          <w:bCs/>
        </w:rPr>
      </w:pPr>
      <w:r>
        <w:rPr>
          <w:bCs/>
        </w:rPr>
        <w:t>организации бухгалтерского учета в банках</w:t>
      </w:r>
      <w:r w:rsidR="00650A95" w:rsidRPr="00D252C5">
        <w:rPr>
          <w:bCs/>
        </w:rPr>
        <w:t>;</w:t>
      </w:r>
    </w:p>
    <w:p w14:paraId="17069A70" w14:textId="77777777" w:rsidR="00650A95" w:rsidRPr="00D252C5" w:rsidRDefault="00082F20" w:rsidP="00EF1E11">
      <w:pPr>
        <w:rPr>
          <w:bCs/>
        </w:rPr>
      </w:pPr>
      <w:r>
        <w:rPr>
          <w:bCs/>
        </w:rPr>
        <w:t>основ предпринимательской деятельности</w:t>
      </w:r>
      <w:r w:rsidR="00650A95" w:rsidRPr="00D252C5">
        <w:rPr>
          <w:bCs/>
        </w:rPr>
        <w:t>;</w:t>
      </w:r>
    </w:p>
    <w:p w14:paraId="735F70EF" w14:textId="77777777" w:rsidR="00650A95" w:rsidRPr="00D252C5" w:rsidRDefault="00082F20" w:rsidP="00EF1E11">
      <w:pPr>
        <w:rPr>
          <w:bCs/>
        </w:rPr>
      </w:pPr>
      <w:r>
        <w:rPr>
          <w:bCs/>
        </w:rPr>
        <w:t>рынка ценных бумаг</w:t>
      </w:r>
      <w:r w:rsidR="00650A95" w:rsidRPr="00D252C5">
        <w:rPr>
          <w:bCs/>
        </w:rPr>
        <w:t>;</w:t>
      </w:r>
    </w:p>
    <w:p w14:paraId="2F7C6E25" w14:textId="77777777" w:rsidR="00650A95" w:rsidRPr="00D252C5" w:rsidRDefault="00650A95" w:rsidP="00EF1E11">
      <w:pPr>
        <w:rPr>
          <w:bCs/>
        </w:rPr>
      </w:pPr>
      <w:r w:rsidRPr="00D252C5">
        <w:rPr>
          <w:bCs/>
        </w:rPr>
        <w:t>анализа финансово-хозяйственной деятельности;</w:t>
      </w:r>
    </w:p>
    <w:p w14:paraId="539A5BE1" w14:textId="77777777" w:rsidR="00650A95" w:rsidRPr="00D252C5" w:rsidRDefault="00650A95" w:rsidP="00EF1E11">
      <w:pPr>
        <w:rPr>
          <w:bCs/>
        </w:rPr>
      </w:pPr>
      <w:r w:rsidRPr="00D252C5">
        <w:rPr>
          <w:bCs/>
        </w:rPr>
        <w:t>бухгалтерского учета;</w:t>
      </w:r>
    </w:p>
    <w:p w14:paraId="63C3A9CB" w14:textId="77777777" w:rsidR="00650A95" w:rsidRPr="00082F20" w:rsidRDefault="00650A95" w:rsidP="00EF1E11">
      <w:pPr>
        <w:rPr>
          <w:bCs/>
        </w:rPr>
      </w:pPr>
      <w:r w:rsidRPr="00082F20">
        <w:rPr>
          <w:bCs/>
        </w:rPr>
        <w:t>безопасности жизнедеятельности</w:t>
      </w:r>
      <w:r w:rsidR="00082F20">
        <w:rPr>
          <w:bCs/>
        </w:rPr>
        <w:t>.</w:t>
      </w:r>
    </w:p>
    <w:p w14:paraId="6455AF87" w14:textId="77777777" w:rsidR="00650A95" w:rsidRPr="00880433" w:rsidRDefault="00650A95" w:rsidP="00EF1E11">
      <w:pPr>
        <w:rPr>
          <w:bCs/>
          <w:lang w:val="x-none" w:eastAsia="x-none"/>
        </w:rPr>
      </w:pPr>
      <w:r w:rsidRPr="00880433">
        <w:rPr>
          <w:bCs/>
          <w:lang w:val="x-none" w:eastAsia="x-none"/>
        </w:rPr>
        <w:t>Лаборатории:</w:t>
      </w:r>
    </w:p>
    <w:p w14:paraId="463BC5A1" w14:textId="77777777" w:rsidR="00650A95" w:rsidRPr="00D252C5" w:rsidRDefault="00650A95" w:rsidP="00EF1E11">
      <w:pPr>
        <w:rPr>
          <w:bCs/>
        </w:rPr>
      </w:pPr>
      <w:r w:rsidRPr="00D252C5">
        <w:rPr>
          <w:bCs/>
        </w:rPr>
        <w:t>информационных технологий</w:t>
      </w:r>
      <w:r w:rsidR="00082F20">
        <w:rPr>
          <w:bCs/>
        </w:rPr>
        <w:t xml:space="preserve"> в профессиональной деятельности</w:t>
      </w:r>
      <w:r w:rsidRPr="00D252C5">
        <w:rPr>
          <w:bCs/>
        </w:rPr>
        <w:t>;</w:t>
      </w:r>
    </w:p>
    <w:p w14:paraId="7E19876D" w14:textId="77777777" w:rsidR="00650A95" w:rsidRDefault="00650A95" w:rsidP="00EF1E11">
      <w:pPr>
        <w:rPr>
          <w:bCs/>
        </w:rPr>
      </w:pPr>
      <w:r w:rsidRPr="00D252C5">
        <w:rPr>
          <w:bCs/>
        </w:rPr>
        <w:t>учебный банк.</w:t>
      </w:r>
    </w:p>
    <w:p w14:paraId="346D6DEA" w14:textId="77777777" w:rsidR="00650A95" w:rsidRPr="00082F20" w:rsidRDefault="00650A95" w:rsidP="00EF1E11">
      <w:pPr>
        <w:rPr>
          <w:bCs/>
          <w:lang w:eastAsia="x-none"/>
        </w:rPr>
      </w:pPr>
      <w:r w:rsidRPr="00880433">
        <w:rPr>
          <w:bCs/>
          <w:lang w:val="x-none" w:eastAsia="x-none"/>
        </w:rPr>
        <w:t>Спортивный комплекс</w:t>
      </w:r>
      <w:r w:rsidR="00082F20">
        <w:rPr>
          <w:bCs/>
          <w:lang w:eastAsia="x-none"/>
        </w:rPr>
        <w:t>.</w:t>
      </w:r>
    </w:p>
    <w:p w14:paraId="651E73A9" w14:textId="77777777" w:rsidR="00650A95" w:rsidRPr="006360C3" w:rsidRDefault="00650A95" w:rsidP="00EF1E11">
      <w:pPr>
        <w:rPr>
          <w:bCs/>
        </w:rPr>
      </w:pPr>
      <w:r w:rsidRPr="00880433">
        <w:rPr>
          <w:bCs/>
          <w:lang w:val="x-none" w:eastAsia="x-none"/>
        </w:rPr>
        <w:t>Залы:</w:t>
      </w:r>
    </w:p>
    <w:p w14:paraId="5C480970" w14:textId="77777777" w:rsidR="00650A95" w:rsidRPr="00D31641" w:rsidRDefault="00650A95" w:rsidP="00EF1E11">
      <w:pPr>
        <w:rPr>
          <w:bCs/>
        </w:rPr>
      </w:pPr>
      <w:r w:rsidRPr="00D31641">
        <w:rPr>
          <w:bCs/>
        </w:rPr>
        <w:t xml:space="preserve">библиотека, читальный зал с выходом в сеть </w:t>
      </w:r>
      <w:r w:rsidR="00082F20">
        <w:rPr>
          <w:bCs/>
        </w:rPr>
        <w:t>«</w:t>
      </w:r>
      <w:r w:rsidRPr="00D31641">
        <w:rPr>
          <w:bCs/>
        </w:rPr>
        <w:t>Интернет</w:t>
      </w:r>
      <w:r w:rsidR="00082F20">
        <w:rPr>
          <w:bCs/>
        </w:rPr>
        <w:t>»</w:t>
      </w:r>
      <w:r w:rsidRPr="00D31641">
        <w:rPr>
          <w:bCs/>
        </w:rPr>
        <w:t>;</w:t>
      </w:r>
    </w:p>
    <w:p w14:paraId="529EEEDE" w14:textId="77777777" w:rsidR="00650A95" w:rsidRPr="00D31641" w:rsidRDefault="00650A95" w:rsidP="00EF1E11">
      <w:pPr>
        <w:rPr>
          <w:bCs/>
        </w:rPr>
      </w:pPr>
      <w:r w:rsidRPr="00D31641">
        <w:rPr>
          <w:bCs/>
        </w:rPr>
        <w:t>актовый зал.</w:t>
      </w:r>
    </w:p>
    <w:p w14:paraId="363EAB0B" w14:textId="77777777" w:rsidR="00DA753C" w:rsidRPr="00650A95" w:rsidRDefault="00DA753C" w:rsidP="00EF1E11"/>
    <w:p w14:paraId="1D348A28" w14:textId="77777777" w:rsidR="00650A95" w:rsidRPr="00650A95" w:rsidRDefault="00880433" w:rsidP="00EF1E11">
      <w:r>
        <w:t xml:space="preserve">Компьютеры учебных </w:t>
      </w:r>
      <w:r w:rsidR="00650A95" w:rsidRPr="00650A95">
        <w:t>аудиторий и подразделений объединены в локальные сети институтов и всего университета. Обеспечена возможность беспроводного доступа к сети, в т.ч. с личных ноутбуков.</w:t>
      </w:r>
    </w:p>
    <w:p w14:paraId="03A4ED1D" w14:textId="77777777" w:rsidR="00650A95" w:rsidRPr="00650A95" w:rsidRDefault="00650A95" w:rsidP="00EF1E11">
      <w:r w:rsidRPr="00650A95">
        <w:t>Существует возможность выхода в сеть Интернет, в т.ч. в процессе проведения занятий.</w:t>
      </w:r>
    </w:p>
    <w:p w14:paraId="69291712" w14:textId="77777777" w:rsidR="00650A95" w:rsidRPr="00650A95" w:rsidRDefault="00880433" w:rsidP="00EF1E11">
      <w:r>
        <w:t>При использовании электронных</w:t>
      </w:r>
      <w:r w:rsidR="00650A95" w:rsidRPr="00650A95">
        <w:t xml:space="preserve"> изданий каждый обучающийся обеспечивается, во время самостоятельной подготовки, рабочим местом в электронных залах библиотеки с выходом в Интернет в соответствии с объемом изучаемых дисциплин. Доступ студентов к сетям типа Интернет составляет не менее 200 часов в год на человека. Для предоставления информации внутри вуза широко используются плазменные панели, размещённые в общедоступных местах, а вне вуза - портал университета, личные электронные кабинеты студентов и преподавателей.</w:t>
      </w:r>
    </w:p>
    <w:p w14:paraId="68670DD0" w14:textId="77777777" w:rsidR="00082F20" w:rsidRPr="007C7B49" w:rsidRDefault="00650A95" w:rsidP="00EF1E11">
      <w:r w:rsidRPr="00650A95">
        <w:t>Справка о материально-техническом обеспечении образовательной деятельности по программе подготовки специалистов среднего звена по специальности 38.</w:t>
      </w:r>
      <w:r w:rsidRPr="00880433">
        <w:t>02.07 «Банковское дело»</w:t>
      </w:r>
      <w:r w:rsidRPr="00D31641">
        <w:rPr>
          <w:color w:val="FF0000"/>
        </w:rPr>
        <w:t xml:space="preserve"> </w:t>
      </w:r>
      <w:r w:rsidR="00082F20">
        <w:t>размещена на официальном сайте университета в разделе «Сведения об образовательной организации».</w:t>
      </w:r>
    </w:p>
    <w:p w14:paraId="5489E391" w14:textId="77777777" w:rsidR="004031DA" w:rsidRPr="00BF38CA" w:rsidRDefault="004031DA" w:rsidP="00EF1E11">
      <w:r w:rsidRPr="00BF38CA">
        <w:t>Реализация образовательной программы предполагает обязательную учебную и производственную практик</w:t>
      </w:r>
      <w:r w:rsidR="00E97CEC" w:rsidRPr="00BF38CA">
        <w:t>и</w:t>
      </w:r>
      <w:r w:rsidRPr="00BF38CA">
        <w:t>.</w:t>
      </w:r>
    </w:p>
    <w:p w14:paraId="48EC06F2" w14:textId="77777777" w:rsidR="00E97CEC" w:rsidRPr="00BF38CA" w:rsidRDefault="00E97CEC" w:rsidP="00EF1E11">
      <w:r w:rsidRPr="00BF38CA">
        <w:t xml:space="preserve">Учебная практика реализуется в </w:t>
      </w:r>
      <w:r w:rsidR="003A1B70" w:rsidRPr="00BF38CA">
        <w:t xml:space="preserve">кабинетах и </w:t>
      </w:r>
      <w:r w:rsidRPr="00BF38CA">
        <w:t>лаборатори</w:t>
      </w:r>
      <w:r w:rsidR="003A1B70" w:rsidRPr="00BF38CA">
        <w:t>ях</w:t>
      </w:r>
      <w:r w:rsidRPr="00BF38CA">
        <w:t xml:space="preserve"> профессиональной образовательной организации и требует наличия оборудования, обеспечивающего выполнение всех видов работ, определенных содержанием программ профессионального модуля ПМ 03.</w:t>
      </w:r>
    </w:p>
    <w:p w14:paraId="21D34084" w14:textId="77777777" w:rsidR="00E97CEC" w:rsidRPr="00BF38CA" w:rsidRDefault="00E97CEC" w:rsidP="00EF1E11">
      <w:r w:rsidRPr="00BF38CA">
        <w:t>Производственная практика реализуется в организациях, направление деятельности которых соответствует профилю подготовки обучающихся: банковских учреждениях.</w:t>
      </w:r>
    </w:p>
    <w:p w14:paraId="405ED02F" w14:textId="77777777" w:rsidR="004031DA" w:rsidRDefault="00E97CEC" w:rsidP="00EF1E11">
      <w:r w:rsidRPr="00BF38CA">
        <w:t>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и оборудования.</w:t>
      </w:r>
    </w:p>
    <w:p w14:paraId="6F4A1180" w14:textId="77777777" w:rsidR="00E8598B" w:rsidRDefault="00E8598B" w:rsidP="00E8598B">
      <w:r>
        <w:t>Перечень лицензионного программного обеспечения:</w:t>
      </w:r>
    </w:p>
    <w:p w14:paraId="078E594F" w14:textId="77777777" w:rsidR="00E8598B" w:rsidRDefault="00E8598B" w:rsidP="00E8598B">
      <w:r>
        <w:t xml:space="preserve">- Программы для ЭВМ «Лицензия на право установки и использования операционной системы общего назначения Astra Linux Common Edition, ТУ 5011-001-88328866-2008 </w:t>
      </w:r>
      <w:r>
        <w:lastRenderedPageBreak/>
        <w:t>версии 2.12. Контракт на выполнение работ для нужд УрГЭУ № 35-У/2018 от 13 июня 2018 г.;</w:t>
      </w:r>
    </w:p>
    <w:p w14:paraId="7B04DE46" w14:textId="77777777" w:rsidR="00E8598B" w:rsidRDefault="00E8598B" w:rsidP="00E8598B">
      <w:r>
        <w:t>- Программы для ЭВМ «Мой Офис Стандартный. Лицензия Корпоративная на пользователя для образовательных организаций, без ограничения срока действия. Контракт на выполнение работ для нужд УрГЭУ № 35-У/2018 от 13 июня 2018 г.</w:t>
      </w:r>
    </w:p>
    <w:p w14:paraId="576D00E8" w14:textId="04D01493" w:rsidR="00E8598B" w:rsidRPr="00BF38CA" w:rsidRDefault="00E8598B" w:rsidP="00E8598B">
      <w:r>
        <w:t>Сайт информационно-библиотечного комплекса УрГЭУ: http://lib.usue.ru</w:t>
      </w:r>
    </w:p>
    <w:p w14:paraId="106578D0" w14:textId="77777777" w:rsidR="00AC56B8" w:rsidRDefault="00AC56B8" w:rsidP="00EF1E11"/>
    <w:p w14:paraId="1FD87FF5" w14:textId="77777777" w:rsidR="007E144F" w:rsidRPr="00322AAD" w:rsidRDefault="007E144F" w:rsidP="00EF1E11">
      <w:pPr>
        <w:pStyle w:val="2"/>
      </w:pPr>
      <w:bookmarkStart w:id="30" w:name="_Toc38823844"/>
      <w:r w:rsidRPr="00322AAD">
        <w:t>6.2.</w:t>
      </w:r>
      <w:r w:rsidR="00EF1E11">
        <w:rPr>
          <w:lang w:val="en-US"/>
        </w:rPr>
        <w:t> </w:t>
      </w:r>
      <w:r w:rsidRPr="00322AAD">
        <w:t>Требования к кадровым условиям</w:t>
      </w:r>
      <w:r w:rsidR="000B09A5" w:rsidRPr="00322AAD">
        <w:t xml:space="preserve"> реализации образовательной программы</w:t>
      </w:r>
      <w:bookmarkEnd w:id="30"/>
    </w:p>
    <w:p w14:paraId="4FB19CEA" w14:textId="77777777" w:rsidR="007E144F" w:rsidRPr="00322AAD" w:rsidRDefault="007E144F" w:rsidP="00EF1E11"/>
    <w:p w14:paraId="6BDD9EB6" w14:textId="77777777" w:rsidR="00704D3A" w:rsidRPr="00322AAD" w:rsidRDefault="00704D3A" w:rsidP="00EF1E11">
      <w:bookmarkStart w:id="31" w:name="_Hlk17381782"/>
      <w:r w:rsidRPr="00322AAD">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w:t>
      </w:r>
      <w:r w:rsidR="00B653D1">
        <w:t>иных условиях</w:t>
      </w:r>
      <w:r w:rsidRPr="00322AAD">
        <w:t xml:space="preserve">,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8B566C" w:rsidRPr="008B566C">
        <w:rPr>
          <w:bCs/>
        </w:rPr>
        <w:t>08 Финансы и экономика</w:t>
      </w:r>
      <w:r w:rsidR="008B566C">
        <w:rPr>
          <w:bCs/>
        </w:rPr>
        <w:t xml:space="preserve"> и </w:t>
      </w:r>
      <w:r w:rsidRPr="00322AAD">
        <w:t>имеющих стаж работы в данной профессиональной области не менее 3 лет.</w:t>
      </w:r>
    </w:p>
    <w:bookmarkEnd w:id="31"/>
    <w:p w14:paraId="301EA6ED" w14:textId="77777777" w:rsidR="00704D3A" w:rsidRPr="00322AAD" w:rsidRDefault="00704D3A" w:rsidP="00EF1E11">
      <w:r w:rsidRPr="00322AAD">
        <w:t xml:space="preserve">Квалификация педагогических работников образовательной организации должна отвечать квалификационным требованиям, указанным в </w:t>
      </w:r>
      <w:r w:rsidR="00B653D1">
        <w:t xml:space="preserve">квалификационных справочниках, в </w:t>
      </w:r>
      <w:r w:rsidRPr="00322AAD">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22F6A0D9" w14:textId="77777777" w:rsidR="00704D3A" w:rsidRPr="00322AAD" w:rsidRDefault="00704D3A" w:rsidP="00EF1E11">
      <w:r w:rsidRPr="00322AAD">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8B566C" w:rsidRPr="008B566C">
        <w:rPr>
          <w:bCs/>
        </w:rPr>
        <w:t>08 Финансы и экономика</w:t>
      </w:r>
      <w:r w:rsidRPr="008B566C">
        <w:rPr>
          <w:bCs/>
        </w:rPr>
        <w:t>,</w:t>
      </w:r>
      <w:r w:rsidRPr="00322AAD">
        <w:t xml:space="preserve"> не реже 1 раза в 3 года с учетом расширения спектра профессиональных компетенций.</w:t>
      </w:r>
    </w:p>
    <w:p w14:paraId="6A857AFF" w14:textId="77777777" w:rsidR="00704D3A" w:rsidRPr="00322AAD" w:rsidRDefault="00704D3A" w:rsidP="00EF1E11">
      <w:r w:rsidRPr="00322AAD">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8B566C" w:rsidRPr="008B566C">
        <w:rPr>
          <w:bCs/>
        </w:rPr>
        <w:t>08 Финансы и экономика</w:t>
      </w:r>
      <w:r w:rsidRPr="008B566C">
        <w:rPr>
          <w:bCs/>
        </w:rPr>
        <w:t>,</w:t>
      </w:r>
      <w:r w:rsidRPr="00322AAD">
        <w:t xml:space="preserve"> в общем числе педагогических работников, реализующих </w:t>
      </w:r>
      <w:r w:rsidR="003A1B70">
        <w:t xml:space="preserve">профессиональные модули </w:t>
      </w:r>
      <w:r w:rsidRPr="00322AAD">
        <w:t>образовательн</w:t>
      </w:r>
      <w:r w:rsidR="003A1B70">
        <w:t>ой</w:t>
      </w:r>
      <w:r w:rsidRPr="00322AAD">
        <w:t xml:space="preserve"> программ</w:t>
      </w:r>
      <w:r w:rsidR="003A1B70">
        <w:t>ы</w:t>
      </w:r>
      <w:r w:rsidRPr="00322AAD">
        <w:t>, должна быть не менее 25 процентов.</w:t>
      </w:r>
    </w:p>
    <w:p w14:paraId="1DCC847F" w14:textId="77777777" w:rsidR="007E144F" w:rsidRPr="00322AAD" w:rsidRDefault="007E144F" w:rsidP="00EF1E11"/>
    <w:p w14:paraId="4A03B947" w14:textId="77777777" w:rsidR="007E144F" w:rsidRPr="00322AAD" w:rsidRDefault="007E144F" w:rsidP="00EF1E11">
      <w:pPr>
        <w:pStyle w:val="2"/>
      </w:pPr>
      <w:bookmarkStart w:id="32" w:name="_Toc38823845"/>
      <w:r w:rsidRPr="00322AAD">
        <w:t xml:space="preserve">6.3. </w:t>
      </w:r>
      <w:r w:rsidR="000E2853" w:rsidRPr="00322AAD">
        <w:t>Примерные расчеты нормативных затрат оказания государственных услуг по реализации образовательной программы</w:t>
      </w:r>
      <w:bookmarkEnd w:id="32"/>
    </w:p>
    <w:p w14:paraId="0BE7BB07" w14:textId="77777777" w:rsidR="000E2853" w:rsidRPr="00322AAD" w:rsidRDefault="000E2853" w:rsidP="00EF1E11">
      <w:pPr>
        <w:keepNext/>
      </w:pPr>
    </w:p>
    <w:p w14:paraId="53FEB40A" w14:textId="77777777" w:rsidR="00230AD5" w:rsidRPr="00322AAD" w:rsidRDefault="000E2853" w:rsidP="00EF1E11">
      <w:r w:rsidRPr="00322AAD">
        <w:t>Расчеты нормативных затрат оказания государственных услуг по реализации образо</w:t>
      </w:r>
      <w:r w:rsidR="00AD5967" w:rsidRPr="00322AAD">
        <w:t>вательной программы осуществляю</w:t>
      </w:r>
      <w:r w:rsidRPr="00322AAD">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2"/>
      <w:bookmarkEnd w:id="3"/>
    </w:p>
    <w:p w14:paraId="6D4DBBD2" w14:textId="77777777" w:rsidR="000E2853" w:rsidRDefault="000E2853" w:rsidP="00EF1E11">
      <w:r w:rsidRPr="00322AAD">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322AAD">
        <w:t>».</w:t>
      </w:r>
    </w:p>
    <w:p w14:paraId="5A2B5F79" w14:textId="77777777" w:rsidR="00EF1E11" w:rsidRDefault="00EF1E11" w:rsidP="00EF1E11"/>
    <w:p w14:paraId="4CFA8C48" w14:textId="77777777" w:rsidR="00672195" w:rsidRDefault="00672195" w:rsidP="00EF1E11">
      <w:pPr>
        <w:pStyle w:val="1"/>
      </w:pPr>
      <w:bookmarkStart w:id="33" w:name="_Toc38823846"/>
      <w:r>
        <w:lastRenderedPageBreak/>
        <w:t>Раздел 7. Воспитательная работа</w:t>
      </w:r>
      <w:bookmarkEnd w:id="33"/>
    </w:p>
    <w:p w14:paraId="42E49281" w14:textId="77777777" w:rsidR="00672195" w:rsidRDefault="00672195" w:rsidP="00517ED0">
      <w:pPr>
        <w:keepNext/>
      </w:pPr>
    </w:p>
    <w:p w14:paraId="55D52B5D" w14:textId="77777777" w:rsidR="00EF1E11" w:rsidRDefault="00EF1E11" w:rsidP="00EF1E11">
      <w:r>
        <w:t>Университет при реализации ППССЗ способствует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14:paraId="6DED7A14" w14:textId="77777777" w:rsidR="00EF1E11" w:rsidRDefault="00EF1E11" w:rsidP="00EF1E11">
      <w:r>
        <w:t>Общекультурные компетенции являются важной составляющей профессионального развития, становления личности, способствующие саморазвитию и самореализации личности, ее успешной жизнедеятельности в социальном взаимодействии и интегрирует личностные свойства, качества, способности студента - будущего специалиста в области его профессиональной деятельности</w:t>
      </w:r>
    </w:p>
    <w:p w14:paraId="4A7155AA" w14:textId="77777777" w:rsidR="00EF1E11" w:rsidRDefault="00EF1E11" w:rsidP="00EF1E11">
      <w:r>
        <w:t>Воспитательная работа – это органическая часть учебно-воспитательного процесса колледжа, направленная на реализацию задач формирования и культурного развития будущих специалистов.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 Основной упор делается на поддержание развития студенческого самоуправления и самоуправления в учебно-воспитательном процессе, в сфере досуга и быта.</w:t>
      </w:r>
    </w:p>
    <w:p w14:paraId="78F03318" w14:textId="77777777" w:rsidR="00EF1E11" w:rsidRDefault="00EF1E11" w:rsidP="00EF1E11">
      <w:r>
        <w:t>Для достижения этого предусматривается организация в университете системы воспитательной работы, адекватной сложившимся условиям социализации молодежи и деятельности университета.</w:t>
      </w:r>
    </w:p>
    <w:p w14:paraId="31E525D7" w14:textId="77777777" w:rsidR="00EF1E11" w:rsidRDefault="00EF1E11" w:rsidP="00EF1E11">
      <w:r>
        <w:t xml:space="preserve">Внеучебная воспитательная деятельность колледжа осуществляется в рамках комплексной программы внеучебной деятельности по воспитанию учащихся в Уральском государственном экономическом университете. </w:t>
      </w:r>
    </w:p>
    <w:p w14:paraId="3EE98857" w14:textId="77777777" w:rsidR="00EF1E11" w:rsidRDefault="00EF1E11" w:rsidP="00EF1E11">
      <w:r>
        <w:t>Общее руководство осуществляют: проректор по социальной работе к.ф.н. Краснов Роман Валерьевич, советник ректора, Герой РФ Воронин Сергей Николаевич, управление по молодежной политике, управление по социальной работе, дом культуры, музей, управление по спортивно-массовой и оздоровительной работе, профсоюзный комитет студентов, совет ветеранов, объединенный совет обучающихся, информационно-библиотечный комплекс, информационно-рекламное управление.</w:t>
      </w:r>
    </w:p>
    <w:p w14:paraId="20204647" w14:textId="77777777" w:rsidR="00EF1E11" w:rsidRPr="00517ED0" w:rsidRDefault="00EF1E11" w:rsidP="00EF1E11">
      <w:pPr>
        <w:rPr>
          <w:rStyle w:val="01"/>
        </w:rPr>
      </w:pPr>
      <w:r w:rsidRPr="00517ED0">
        <w:rPr>
          <w:rStyle w:val="01"/>
        </w:rPr>
        <w:t>Управление по молодежной политике осуществляет деятельность по направлениям:</w:t>
      </w:r>
    </w:p>
    <w:p w14:paraId="1134CF03" w14:textId="77777777" w:rsidR="00EF1E11" w:rsidRDefault="00EF1E11" w:rsidP="00EF1E11">
      <w:r>
        <w:t>• патриотизм (гражданско-патриотическое воспитание студентов);</w:t>
      </w:r>
    </w:p>
    <w:p w14:paraId="31F668ED" w14:textId="77777777" w:rsidR="00EF1E11" w:rsidRDefault="00EF1E11" w:rsidP="00EF1E11">
      <w:r>
        <w:t>• международное сотрудничество (развитие международного и межрегионального молодежного сотрудничества. Формирование российской идентичности, единства российской нации, содействие межкультурному и межконфессиональному диалогу);</w:t>
      </w:r>
    </w:p>
    <w:p w14:paraId="552426D6" w14:textId="77777777" w:rsidR="00EF1E11" w:rsidRDefault="00EF1E11" w:rsidP="00EF1E11">
      <w:r>
        <w:t>• здоровый образ жизни (вовлечение студентов в здоровый образ жизни, в занятия спортом, популяризация культуры безопасности в молодежной среде);</w:t>
      </w:r>
    </w:p>
    <w:p w14:paraId="66F2B84E" w14:textId="77777777" w:rsidR="00EF1E11" w:rsidRDefault="00EF1E11" w:rsidP="00EF1E11">
      <w:r>
        <w:t>• предпринимательство (вовлечение студентов в предпринимательскую деятельность);</w:t>
      </w:r>
    </w:p>
    <w:p w14:paraId="08957D01" w14:textId="77777777" w:rsidR="00EF1E11" w:rsidRDefault="00EF1E11" w:rsidP="00EF1E11">
      <w:r>
        <w:t>• самоуправление (развитие студенческого самоуправления);</w:t>
      </w:r>
    </w:p>
    <w:p w14:paraId="69E93BB8" w14:textId="77777777" w:rsidR="00EF1E11" w:rsidRDefault="00EF1E11" w:rsidP="00EF1E11">
      <w:r>
        <w:t>• творчество (вовлечение студентов в занятие творческой деятельностью);</w:t>
      </w:r>
    </w:p>
    <w:p w14:paraId="33A4F010" w14:textId="77777777" w:rsidR="00EF1E11" w:rsidRDefault="00EF1E11" w:rsidP="00EF1E11">
      <w:r>
        <w:t>• молодые семьи (формирование у студентов традиционных семейных ценностей);</w:t>
      </w:r>
    </w:p>
    <w:p w14:paraId="599A7711" w14:textId="77777777" w:rsidR="00EF1E11" w:rsidRDefault="00EF1E11" w:rsidP="00EF1E11">
      <w:r>
        <w:t>• общественные организации (поддержка и взаимодействие с общественными организациями и движениями);</w:t>
      </w:r>
    </w:p>
    <w:p w14:paraId="15D6BE8A" w14:textId="77777777" w:rsidR="00EF1E11" w:rsidRDefault="00EF1E11" w:rsidP="00EF1E11">
      <w:r>
        <w:t>• волонтерство (вовлечение студентов в волонтерскую деятельность);</w:t>
      </w:r>
    </w:p>
    <w:p w14:paraId="6A58752B" w14:textId="77777777" w:rsidR="00EF1E11" w:rsidRDefault="00EF1E11" w:rsidP="00EF1E11">
      <w:r>
        <w:t>• инновационная деятельность и научно-техническое творчество (вовлечение студентов в инновационную деятельность и научно-техническое творчество);</w:t>
      </w:r>
    </w:p>
    <w:p w14:paraId="5E93E5EF" w14:textId="77777777" w:rsidR="00EF1E11" w:rsidRDefault="00EF1E11" w:rsidP="00EF1E11">
      <w:r>
        <w:t>• медиа (вовлечение студентов в работу СМИ – молодежные медиа);</w:t>
      </w:r>
    </w:p>
    <w:p w14:paraId="6AE8F091" w14:textId="77777777" w:rsidR="00EF1E11" w:rsidRDefault="00EF1E11" w:rsidP="00EF1E11">
      <w:r>
        <w:t>• социальная защита (работа со студентами, находящимися в социально опасном положении);</w:t>
      </w:r>
    </w:p>
    <w:p w14:paraId="0561D65A" w14:textId="77777777" w:rsidR="00EF1E11" w:rsidRDefault="00EF1E11" w:rsidP="00EF1E11">
      <w:r>
        <w:t>• социальная адаптация (социализация студентов, нуждающихся в собой защите государства).</w:t>
      </w:r>
    </w:p>
    <w:p w14:paraId="1568EEEC" w14:textId="77777777" w:rsidR="00EF1E11" w:rsidRDefault="00EF1E11" w:rsidP="00EF1E11">
      <w:r>
        <w:lastRenderedPageBreak/>
        <w:t>Участники системного взаимодействия с органами власти и управления:</w:t>
      </w:r>
    </w:p>
    <w:p w14:paraId="75A29E5C" w14:textId="77777777" w:rsidR="00EF1E11" w:rsidRDefault="00EF1E11" w:rsidP="00EF1E11">
      <w:r>
        <w:t>• Министерство науки и высшего образования РФ;</w:t>
      </w:r>
    </w:p>
    <w:p w14:paraId="7AA22C53" w14:textId="77777777" w:rsidR="00EF1E11" w:rsidRDefault="00EF1E11" w:rsidP="00EF1E11">
      <w:r>
        <w:t>• Федеральное агентство по делам молодежи (Росмолодежь);</w:t>
      </w:r>
    </w:p>
    <w:p w14:paraId="3A8B6490" w14:textId="77777777" w:rsidR="00EF1E11" w:rsidRDefault="00EF1E11" w:rsidP="00EF1E11">
      <w:r>
        <w:t>• Ресурсный молодежный центр;</w:t>
      </w:r>
    </w:p>
    <w:p w14:paraId="109DBE42" w14:textId="77777777" w:rsidR="00EF1E11" w:rsidRDefault="00EF1E11" w:rsidP="00EF1E11">
      <w:r>
        <w:t>• Российский студенческий центр (Ростудцентр);</w:t>
      </w:r>
    </w:p>
    <w:p w14:paraId="0E98AA91" w14:textId="77777777" w:rsidR="00EF1E11" w:rsidRDefault="00EF1E11" w:rsidP="00EF1E11">
      <w:r>
        <w:t>• Министерство физической культуры и спорта Свердловской области; Министерство культуры Свердловской области;</w:t>
      </w:r>
    </w:p>
    <w:p w14:paraId="11D4462F" w14:textId="77777777" w:rsidR="00EF1E11" w:rsidRDefault="00EF1E11" w:rsidP="00EF1E11">
      <w:r>
        <w:t>• Департамент молодежной политики Свердловской области.</w:t>
      </w:r>
    </w:p>
    <w:p w14:paraId="179533D2" w14:textId="77777777" w:rsidR="00EF1E11" w:rsidRDefault="00EF1E11" w:rsidP="00EF1E11">
      <w:r>
        <w:t>Социальными партнерами Уральского государственного экономического университета по внеучебной деятельности являются:</w:t>
      </w:r>
    </w:p>
    <w:p w14:paraId="51F1C259" w14:textId="77777777" w:rsidR="00EF1E11" w:rsidRDefault="00EF1E11" w:rsidP="00EF1E11">
      <w:r>
        <w:t>• Государственное автономное учреждение Свердловской области «Региональный центр патриотического воспитания»;</w:t>
      </w:r>
    </w:p>
    <w:p w14:paraId="42B9BFFA" w14:textId="77777777" w:rsidR="00EF1E11" w:rsidRDefault="00EF1E11" w:rsidP="00EF1E11">
      <w:r>
        <w:t>• Региональное отделение ДОСААФ Свердловской области;</w:t>
      </w:r>
    </w:p>
    <w:p w14:paraId="6B06A605" w14:textId="77777777" w:rsidR="00EF1E11" w:rsidRDefault="00EF1E11" w:rsidP="00EF1E11">
      <w:r>
        <w:t>• Ассоциация патриотических отрядов «Возвращение»;</w:t>
      </w:r>
    </w:p>
    <w:p w14:paraId="791C039A" w14:textId="77777777" w:rsidR="00EF1E11" w:rsidRDefault="00EF1E11" w:rsidP="00EF1E11">
      <w:r>
        <w:t>• Региональное отделение «Юнармия»;</w:t>
      </w:r>
    </w:p>
    <w:p w14:paraId="42C31977" w14:textId="77777777" w:rsidR="00EF1E11" w:rsidRDefault="00EF1E11" w:rsidP="00EF1E11">
      <w:r>
        <w:t>• Фонд «Уральский Союз Патриотов», Союз десантников Урала;</w:t>
      </w:r>
    </w:p>
    <w:p w14:paraId="51B4C112" w14:textId="77777777" w:rsidR="00EF1E11" w:rsidRDefault="00EF1E11" w:rsidP="00EF1E11">
      <w:r>
        <w:t>• «Волонтеры победы»;</w:t>
      </w:r>
    </w:p>
    <w:p w14:paraId="1E5FBD63" w14:textId="77777777" w:rsidR="00EF1E11" w:rsidRDefault="00EF1E11" w:rsidP="00EF1E11">
      <w:r>
        <w:t>• Музей военной техники «Боевая Слава Урала»;</w:t>
      </w:r>
    </w:p>
    <w:p w14:paraId="59F13D61" w14:textId="77777777" w:rsidR="00EF1E11" w:rsidRDefault="00EF1E11" w:rsidP="00EF1E11">
      <w:r>
        <w:t>• Музей ВДВ «Крылатая гвардия»;</w:t>
      </w:r>
    </w:p>
    <w:p w14:paraId="16CC97D8" w14:textId="77777777" w:rsidR="00EF1E11" w:rsidRDefault="00EF1E11" w:rsidP="00EF1E11">
      <w:r>
        <w:t>• Музейный комплекс «Динамо»;</w:t>
      </w:r>
    </w:p>
    <w:p w14:paraId="41E9F8A2" w14:textId="77777777" w:rsidR="00EF1E11" w:rsidRDefault="00EF1E11" w:rsidP="00EF1E11">
      <w:r>
        <w:t>• Свердловский Областной Краеведческий музей;</w:t>
      </w:r>
    </w:p>
    <w:p w14:paraId="47F43D69" w14:textId="77777777" w:rsidR="00EF1E11" w:rsidRDefault="00EF1E11" w:rsidP="00EF1E11">
      <w:r>
        <w:t>• Музей Дворца игровых видов спорта;</w:t>
      </w:r>
    </w:p>
    <w:p w14:paraId="7FE4C7D2" w14:textId="77777777" w:rsidR="00EF1E11" w:rsidRDefault="00EF1E11" w:rsidP="00EF1E11">
      <w:r>
        <w:t>• Технический университет УГМК;</w:t>
      </w:r>
    </w:p>
    <w:p w14:paraId="06D2CBF6" w14:textId="77777777" w:rsidR="00EF1E11" w:rsidRDefault="00EF1E11" w:rsidP="00EF1E11">
      <w:r>
        <w:t>• Музей истории Екатеринбурга;</w:t>
      </w:r>
    </w:p>
    <w:p w14:paraId="5FE75BD4" w14:textId="77777777" w:rsidR="00EF1E11" w:rsidRDefault="00EF1E11" w:rsidP="00EF1E11">
      <w:r>
        <w:t>• Мультимедийный исторический центр «Россия – моя история. Свердловская область»;</w:t>
      </w:r>
    </w:p>
    <w:p w14:paraId="49BACE73" w14:textId="77777777" w:rsidR="00EF1E11" w:rsidRDefault="00EF1E11" w:rsidP="00EF1E11">
      <w:r>
        <w:t>• Музей НПО «Автоматика»;</w:t>
      </w:r>
    </w:p>
    <w:p w14:paraId="1E8EE3FA" w14:textId="77777777" w:rsidR="00EF1E11" w:rsidRDefault="00EF1E11" w:rsidP="00EF1E11">
      <w:r>
        <w:t xml:space="preserve">• Музей истории МВД. </w:t>
      </w:r>
    </w:p>
    <w:p w14:paraId="6ACCAB42" w14:textId="77777777" w:rsidR="00EF1E11" w:rsidRDefault="00EF1E11" w:rsidP="00EF1E11">
      <w:r>
        <w:t>Документы, в рамках которых реализуется «План внеучебных мероприятий Уральского государственного экономического университета»:</w:t>
      </w:r>
    </w:p>
    <w:p w14:paraId="48D30115" w14:textId="77777777" w:rsidR="00EF1E11" w:rsidRDefault="00EF1E11" w:rsidP="00EF1E11">
      <w:r>
        <w:t>• Постановление Правительства РФ от 30.12.2015 №1493 «О государственной программе «Патриотическое воспитание граждан на 2016-2020 гг.»;</w:t>
      </w:r>
    </w:p>
    <w:p w14:paraId="61DD5114" w14:textId="77777777" w:rsidR="00EF1E11" w:rsidRDefault="00EF1E11" w:rsidP="00EF1E11">
      <w:r>
        <w:t>• Распоряжение Правительства РФ от 17.11.2008 № 1662-р (ред. от 10.02.2017)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 в части III, гл. 9 Молодежная политика;</w:t>
      </w:r>
    </w:p>
    <w:p w14:paraId="027C4CED" w14:textId="77777777" w:rsidR="00EF1E11" w:rsidRDefault="00EF1E11" w:rsidP="00EF1E11">
      <w:r>
        <w:t>• Распоряжение Правительства РФ от 08.12.2011 № 2227-р «Об утверждении Стратегии инновационного развития Российской Федерации на период до 2020 года», в части «Молодежь и инновации», «Формирование культуры инноваций и повышение престижа инновационной деятельности»;</w:t>
      </w:r>
    </w:p>
    <w:p w14:paraId="759FDFB5" w14:textId="77777777" w:rsidR="00EF1E11" w:rsidRDefault="00EF1E11" w:rsidP="00EF1E11">
      <w:r>
        <w:t>• Распоряжение Правительства РФ от 29.11.2014 № 2403-р «Об утверждении Основ государственной молодежной политики Российской Федерации на период до 2025 года».</w:t>
      </w:r>
    </w:p>
    <w:p w14:paraId="11562B21" w14:textId="77777777" w:rsidR="00EF1E11" w:rsidRDefault="00EF1E11" w:rsidP="00EF1E11">
      <w:r>
        <w:t>• Стратегия Уральского государственного экономического университета до 2025 года.</w:t>
      </w:r>
    </w:p>
    <w:p w14:paraId="31C14BA9" w14:textId="77777777" w:rsidR="00EF1E11" w:rsidRDefault="00EF1E11" w:rsidP="00EF1E11">
      <w:r>
        <w:t>ЦЕЛЬ воспитательной деятельности колледжа: создание образовательно-воспитательной среды и условий для личностного, духовного и физического становления и роста студентов, формирование гражданской, политической, правовой культуры, профессионального самоопределения, реализация творческого потенциала через обеспечение доступности качественного образования в условиях эффективной работы колледжа.</w:t>
      </w:r>
    </w:p>
    <w:p w14:paraId="5F804E7C" w14:textId="77777777" w:rsidR="00EF1E11" w:rsidRDefault="00EF1E11" w:rsidP="00EF1E11">
      <w:r>
        <w:t>Постановка целей позволяет сформулировать обусловленные данными целями задачи воспитательной работы</w:t>
      </w:r>
    </w:p>
    <w:p w14:paraId="584FDECF" w14:textId="77777777" w:rsidR="00EF1E11" w:rsidRDefault="00EF1E11" w:rsidP="00EF1E11">
      <w:r>
        <w:lastRenderedPageBreak/>
        <w:t>1. Воспитывать у студентов активную жизненную позицию, свободную, самостоятельную, творческую, социально ориентированную личность, способную к самореализации и саморазвитию.</w:t>
      </w:r>
    </w:p>
    <w:p w14:paraId="0B239D65" w14:textId="77777777" w:rsidR="00EF1E11" w:rsidRDefault="00EF1E11" w:rsidP="00EF1E11">
      <w:r>
        <w:t>2. Развивать систему студенческого самоуправления, молодёжной политики</w:t>
      </w:r>
    </w:p>
    <w:p w14:paraId="7059D845" w14:textId="77777777" w:rsidR="00EF1E11" w:rsidRDefault="00EF1E11" w:rsidP="00EF1E11">
      <w:r>
        <w:t>3. Формировать духовно-нравственное и художественно-эстетическое отношение к окружающей среде.</w:t>
      </w:r>
    </w:p>
    <w:p w14:paraId="41CAD231" w14:textId="77777777" w:rsidR="00EF1E11" w:rsidRDefault="00EF1E11" w:rsidP="00EF1E11">
      <w:r>
        <w:t>4. Уделять внимание вопросам противодействия идеологии терроризма и экстремизма, правовой и толерантной культуры.</w:t>
      </w:r>
    </w:p>
    <w:p w14:paraId="1CEE76D9" w14:textId="77777777" w:rsidR="00EF1E11" w:rsidRDefault="00EF1E11" w:rsidP="00EF1E11">
      <w:r>
        <w:t>5. Уделять внимание правилам безопасного поведения.</w:t>
      </w:r>
    </w:p>
    <w:p w14:paraId="03521C88" w14:textId="77777777" w:rsidR="00EF1E11" w:rsidRDefault="00EF1E11" w:rsidP="00EF1E11">
      <w:r>
        <w:t>6. Формировать патриотическое отношение, воспитание гражданственности, приобщение к духовным ценностям своего Отечества.</w:t>
      </w:r>
    </w:p>
    <w:p w14:paraId="001D3BA4" w14:textId="77777777" w:rsidR="00EF1E11" w:rsidRDefault="00EF1E11" w:rsidP="00EF1E11">
      <w:r>
        <w:t>7. Формировать потребности к здоровому образу жизни.</w:t>
      </w:r>
    </w:p>
    <w:p w14:paraId="7C85B8D3" w14:textId="77777777" w:rsidR="00EF1E11" w:rsidRDefault="00EF1E11" w:rsidP="00EF1E11">
      <w:r>
        <w:t>8. Профилактика асоциальных явлений и правонарушений.</w:t>
      </w:r>
    </w:p>
    <w:p w14:paraId="31107AF9" w14:textId="77777777" w:rsidR="00EF1E11" w:rsidRDefault="00EF1E11" w:rsidP="00EF1E11">
      <w:r>
        <w:t>9. Формировать положительную трудовую мотивацию и основные принципы профессионализма.</w:t>
      </w:r>
    </w:p>
    <w:p w14:paraId="604A6391" w14:textId="77777777" w:rsidR="00EF1E11" w:rsidRDefault="00EF1E11" w:rsidP="00EF1E11">
      <w:r>
        <w:t>10. Развивать отношения сотрудничества с социальными партнёрами.</w:t>
      </w:r>
    </w:p>
    <w:p w14:paraId="20DAABF6" w14:textId="77777777" w:rsidR="00EF1E11" w:rsidRDefault="00EF1E11" w:rsidP="00EF1E11">
      <w:r>
        <w:t>В контексте целей и задач в университете реализуются следующие приоритетные направления внеучебной воспитательной работы:</w:t>
      </w:r>
    </w:p>
    <w:p w14:paraId="0003C0A2" w14:textId="77777777" w:rsidR="00EF1E11" w:rsidRDefault="00EF1E11" w:rsidP="00EF1E11">
      <w:r>
        <w:t xml:space="preserve">1. Гражданско-патриотическое воспитание, воспитание правовой и толерантной культуры – меры, способствующие становлению активной гражданской позиции личности, осознанию ответственности за благополучие своей страны, региона, учебного заведения; усвоению норм права и модели правомерного поведения; </w:t>
      </w:r>
    </w:p>
    <w:p w14:paraId="2B01A62C" w14:textId="77777777" w:rsidR="00EF1E11" w:rsidRDefault="00EF1E11" w:rsidP="00EF1E11">
      <w:r>
        <w:t>2. Духовно-нравственное, семейное и культурно-эстетическое воспитание, развитие творчества – создание условий для развития самосознания студентов, формирование этических принципов личности, ее моральных качеств и установок, согласующихся с нормами и традициями социальной жизни; содействие развитию устойчивого интереса студентов к кругу проблем, решаемых средствами художественного творчества, и осознанной потребности личности в восприятии и понимании произведений искусства;</w:t>
      </w:r>
    </w:p>
    <w:p w14:paraId="7950BCF9" w14:textId="77777777" w:rsidR="00EF1E11" w:rsidRPr="00517ED0" w:rsidRDefault="00EF1E11" w:rsidP="00EF1E11">
      <w:pPr>
        <w:rPr>
          <w:rStyle w:val="01"/>
        </w:rPr>
      </w:pPr>
      <w:r w:rsidRPr="00517ED0">
        <w:rPr>
          <w:rStyle w:val="01"/>
        </w:rPr>
        <w:t xml:space="preserve">3. Воспитание профессионала, профориентация – формирование творческого подхода, воли к труду и самосовершенствованию в избранной профессии, приобщение студентов к традициям и ценностям профессионального сообщества, нормам корпоративной этики; </w:t>
      </w:r>
    </w:p>
    <w:p w14:paraId="296EA611" w14:textId="77777777" w:rsidR="00EF1E11" w:rsidRDefault="00EF1E11" w:rsidP="00EF1E11">
      <w:r>
        <w:t>4. Формирование активной жизненной позиции, развитие волонтёрства (добровольчества) и самоуправления студентов - формированию и развитию лидерских качеств, социальной активности и гражданской ответственности студенческой молодежи; развитию студенческого волонтерского движения, приобщению к добровольческой деятельности студенческой молодежи;</w:t>
      </w:r>
    </w:p>
    <w:p w14:paraId="14E590F4" w14:textId="77777777" w:rsidR="00EF1E11" w:rsidRDefault="00EF1E11" w:rsidP="00EF1E11">
      <w:r>
        <w:t xml:space="preserve">5. Профилактика здорового образа жизни - совокупность мер, нацеленных на популяризацию спорта, укрепление здоровья студентов, усвоение ими принципов и навыков здорового стиля жизни; </w:t>
      </w:r>
    </w:p>
    <w:p w14:paraId="45F68BA6" w14:textId="77777777" w:rsidR="00EF1E11" w:rsidRDefault="00EF1E11" w:rsidP="00EF1E11">
      <w:r>
        <w:t>6. Профилактика асоциальных явлений, правонарушений, безопасности поведения,</w:t>
      </w:r>
    </w:p>
    <w:p w14:paraId="1E584330" w14:textId="77777777" w:rsidR="00EF1E11" w:rsidRDefault="00EF1E11" w:rsidP="00EF1E11">
      <w:r>
        <w:t>экстремизма, терроризма - профилактике аддиктивного поведения и потребления ПАВ в среде студенческой молодежи колледжа;</w:t>
      </w:r>
    </w:p>
    <w:p w14:paraId="3B1640C9" w14:textId="77777777" w:rsidR="00EF1E11" w:rsidRDefault="00EF1E11" w:rsidP="00EF1E11">
      <w:r>
        <w:t xml:space="preserve">Целевые программы: </w:t>
      </w:r>
    </w:p>
    <w:p w14:paraId="5FC02946" w14:textId="77777777" w:rsidR="00EF1E11" w:rsidRDefault="00EF1E11" w:rsidP="00EF1E11">
      <w:r>
        <w:t>1. «Здравствуй, первокурсник» -  адаптационно-обучающий период для студентов нового набора</w:t>
      </w:r>
    </w:p>
    <w:p w14:paraId="69FC3C7E" w14:textId="77777777" w:rsidR="00EF1E11" w:rsidRDefault="00EF1E11" w:rsidP="00EF1E11">
      <w:r>
        <w:t>2. «Общежитие – наш общий дом» - адаптация студентов групп нового набора проживающих в общежитии</w:t>
      </w:r>
    </w:p>
    <w:p w14:paraId="0CA9945B" w14:textId="77777777" w:rsidR="00EF1E11" w:rsidRDefault="00EF1E11" w:rsidP="00EF1E11">
      <w:r>
        <w:t xml:space="preserve">Приоритеты воспитательной работы: формирование профессиональных компетенций будущего специалиста, общей культуры личности студентов, их успешную социализацию в обществе и адаптацию на рынке труда, воспитание гражданственности, духовности, инициативности и самостоятельности, уважения к правам и свободам человека, любви к окружающей природе, Родине, семье, формирование здорового образа жизни. </w:t>
      </w:r>
    </w:p>
    <w:p w14:paraId="60AD0DB8" w14:textId="77777777" w:rsidR="00EF1E11" w:rsidRDefault="00EF1E11" w:rsidP="00EF1E11">
      <w:r>
        <w:lastRenderedPageBreak/>
        <w:t xml:space="preserve">Принципы реализации: </w:t>
      </w:r>
    </w:p>
    <w:p w14:paraId="69F4418E" w14:textId="77777777" w:rsidR="00EF1E11" w:rsidRDefault="00EF1E11" w:rsidP="00EF1E11">
      <w:r>
        <w:t xml:space="preserve">1. Целостность педагогического процесса – единство, взаимосвязь, интеграция урочной и внеурочной форм работы. </w:t>
      </w:r>
    </w:p>
    <w:p w14:paraId="5A83CC23" w14:textId="77777777" w:rsidR="00EF1E11" w:rsidRDefault="00EF1E11" w:rsidP="00EF1E11">
      <w:r>
        <w:t xml:space="preserve">2. Взаимодействие трех факторов: семьи, колледжа, общества. </w:t>
      </w:r>
    </w:p>
    <w:p w14:paraId="0D3B359B" w14:textId="77777777" w:rsidR="00EF1E11" w:rsidRDefault="00EF1E11" w:rsidP="00EF1E11">
      <w:r>
        <w:t xml:space="preserve">3. Творческое начало воспитания. </w:t>
      </w:r>
    </w:p>
    <w:p w14:paraId="33843B73" w14:textId="77777777" w:rsidR="00EF1E11" w:rsidRDefault="00EF1E11" w:rsidP="00EF1E11">
      <w:r>
        <w:t xml:space="preserve">4. Культуросообразность – соответствие этапов вхождения личности в пространство культуры этапам вхождения в пространство культуры человечества.  Сотворчество – совместный поиск истины. </w:t>
      </w:r>
    </w:p>
    <w:p w14:paraId="72E970D5" w14:textId="77777777" w:rsidR="00EF1E11" w:rsidRDefault="00EF1E11" w:rsidP="00EF1E11">
      <w:r>
        <w:t xml:space="preserve">5. Перспективность - направленность на решение актуальных и долгосрочных задач развития воспитательной работы в районе. </w:t>
      </w:r>
    </w:p>
    <w:p w14:paraId="009A9537" w14:textId="77777777" w:rsidR="00EF1E11" w:rsidRDefault="00EF1E11" w:rsidP="00EF1E11">
      <w:r>
        <w:t xml:space="preserve">6. Рефлексия - самооценка, самоанализ деятельности, позволяющая отслеживать качество повышения воспитательной работы. </w:t>
      </w:r>
    </w:p>
    <w:p w14:paraId="455B1FF1" w14:textId="77777777" w:rsidR="00EF1E11" w:rsidRDefault="00EF1E11" w:rsidP="00EF1E11">
      <w:r>
        <w:t>Концепцией воспитательной работы университета достигается идейное единство всех целей и задач, стоящих перед коллективом университета в сфере молодежной политики. Конкретные формы и методы воспитательной работы детализируются в координационном плане воспитательной работы университета, который ежегодно формируется на основе годовых планов работ подразделений университета и общественных организаций, осуществляющих свою деятельность в университете.</w:t>
      </w:r>
    </w:p>
    <w:p w14:paraId="53E54CE6" w14:textId="77777777" w:rsidR="00672195" w:rsidRDefault="00EF1E11" w:rsidP="00EF1E11">
      <w:r>
        <w:t>За успехи в учебе, научно-исследовательской работе, спорте, общественной жизни и художественной самодеятельности студентам устанавливаются различные формы морального поощрения (грамоты, дипломы и т.д.).</w:t>
      </w:r>
    </w:p>
    <w:p w14:paraId="1EC3EB86" w14:textId="77777777" w:rsidR="00EF1E11" w:rsidRDefault="00EF1E11" w:rsidP="00EF1E11"/>
    <w:p w14:paraId="5D2F3098" w14:textId="77777777" w:rsidR="00645845" w:rsidRDefault="00EF1E11" w:rsidP="00EF1E11">
      <w:pPr>
        <w:pStyle w:val="1"/>
      </w:pPr>
      <w:bookmarkStart w:id="34" w:name="_Toc38823847"/>
      <w:r>
        <w:rPr>
          <w:lang w:val="ru-RU"/>
        </w:rPr>
        <w:t xml:space="preserve">Раздел </w:t>
      </w:r>
      <w:r w:rsidR="00672195">
        <w:t>8</w:t>
      </w:r>
      <w:r w:rsidR="00645845" w:rsidRPr="00A9669F">
        <w:t>. Фонды оценочных средств для проведения государственной итоговой аттестации и организация оценочных процедур по программе</w:t>
      </w:r>
      <w:bookmarkEnd w:id="34"/>
    </w:p>
    <w:p w14:paraId="76682AE8" w14:textId="77777777" w:rsidR="006808A4" w:rsidRPr="00A9669F" w:rsidRDefault="006808A4" w:rsidP="00EF1E11"/>
    <w:p w14:paraId="1542F182" w14:textId="77777777" w:rsidR="003300D5" w:rsidRDefault="003300D5" w:rsidP="003B15C2">
      <w:pPr>
        <w:ind w:firstLine="708"/>
        <w:rPr>
          <w:szCs w:val="24"/>
        </w:rPr>
      </w:pPr>
      <w:r w:rsidRPr="003300D5">
        <w:rPr>
          <w:szCs w:val="24"/>
        </w:rPr>
        <w:t>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14:paraId="4437B901" w14:textId="77777777" w:rsidR="003300D5" w:rsidRPr="003300D5" w:rsidRDefault="003300D5" w:rsidP="003300D5">
      <w:pPr>
        <w:ind w:firstLine="708"/>
        <w:rPr>
          <w:szCs w:val="24"/>
        </w:rPr>
      </w:pPr>
      <w:r w:rsidRPr="003300D5">
        <w:rPr>
          <w:szCs w:val="24"/>
        </w:rPr>
        <w:t>Государственная итоговая аттестация проводится на основе принципов объективности и независимости оценки качества подготовки</w:t>
      </w:r>
      <w:r>
        <w:rPr>
          <w:szCs w:val="24"/>
        </w:rPr>
        <w:t xml:space="preserve"> </w:t>
      </w:r>
      <w:r w:rsidRPr="003300D5">
        <w:rPr>
          <w:szCs w:val="24"/>
        </w:rPr>
        <w:t>обучающихся в целях определения соответствия результатов освоения обучающимися основных профессиональных образовательных программ соответствующим требованиям ФГОС СПО.</w:t>
      </w:r>
    </w:p>
    <w:p w14:paraId="28C13EB8" w14:textId="77777777" w:rsidR="003300D5" w:rsidRPr="00517ED0" w:rsidRDefault="003300D5" w:rsidP="003300D5">
      <w:pPr>
        <w:ind w:firstLine="708"/>
        <w:rPr>
          <w:rStyle w:val="01"/>
        </w:rPr>
      </w:pPr>
      <w:r w:rsidRPr="00517ED0">
        <w:rPr>
          <w:rStyle w:val="01"/>
        </w:rPr>
        <w:t>Демонстрационный экзамен применяется в оценочных процедурах итоговой и промежуточной аттестаций по образовательным программам среднего профессионального образования. При этом целью проведения данных аттестационных процедур является оценка освоения обучающимися образовательной программы (или ее части) и соответствия уровня освоения общих и профессиональных компетенций требованиям ФГОС СПО.</w:t>
      </w:r>
    </w:p>
    <w:p w14:paraId="188FED24" w14:textId="77777777" w:rsidR="003300D5" w:rsidRPr="003300D5" w:rsidRDefault="003300D5" w:rsidP="003300D5">
      <w:pPr>
        <w:ind w:firstLine="708"/>
        <w:rPr>
          <w:szCs w:val="24"/>
        </w:rPr>
      </w:pPr>
      <w:r w:rsidRPr="003300D5">
        <w:rPr>
          <w:szCs w:val="24"/>
        </w:rPr>
        <w:t>Демонстрационный экзамен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w:t>
      </w:r>
    </w:p>
    <w:p w14:paraId="64893ED0" w14:textId="77777777" w:rsidR="003300D5" w:rsidRDefault="003300D5" w:rsidP="003300D5">
      <w:pPr>
        <w:ind w:firstLine="708"/>
        <w:rPr>
          <w:szCs w:val="24"/>
        </w:rPr>
      </w:pPr>
      <w:r w:rsidRPr="003300D5">
        <w:rPr>
          <w:szCs w:val="24"/>
        </w:rPr>
        <w:t>Задание демонстрационного экзамена - комплексная практическая задача, моделирующая профессиональную деятельность и выполняемая в реальном времени. Задания демонстрационного экзамена разрабатываются на основе профессиональных стандартов при их наличии и с учетом оценочных материалов, разработанных союзом по конкретной компетенции.</w:t>
      </w:r>
    </w:p>
    <w:p w14:paraId="003BAF5F" w14:textId="77777777" w:rsidR="003A1B70" w:rsidRPr="00FF37D5" w:rsidRDefault="003A1B70" w:rsidP="003B15C2">
      <w:pPr>
        <w:ind w:firstLine="708"/>
        <w:rPr>
          <w:szCs w:val="24"/>
        </w:rPr>
      </w:pPr>
      <w:r w:rsidRPr="00FF37D5">
        <w:rPr>
          <w:szCs w:val="24"/>
        </w:rPr>
        <w:t xml:space="preserve">В ходе государственной итоговой аттестации оценивается степень соответствия сформированных компетенций выпускников требованиям ФГОС. </w:t>
      </w:r>
      <w:r w:rsidR="000F2FF2">
        <w:rPr>
          <w:szCs w:val="24"/>
        </w:rPr>
        <w:t>Г</w:t>
      </w:r>
      <w:r w:rsidRPr="00FF37D5">
        <w:rPr>
          <w:szCs w:val="24"/>
        </w:rPr>
        <w:t xml:space="preserve">осударственная итоговая аттестация должна быть организована как </w:t>
      </w:r>
      <w:r w:rsidR="006808A4">
        <w:rPr>
          <w:szCs w:val="24"/>
        </w:rPr>
        <w:t>защита выпускной квалификационной рабо</w:t>
      </w:r>
      <w:r w:rsidR="006808A4">
        <w:rPr>
          <w:szCs w:val="24"/>
        </w:rPr>
        <w:lastRenderedPageBreak/>
        <w:t xml:space="preserve">ты, включающую </w:t>
      </w:r>
      <w:r w:rsidR="000F2FF2">
        <w:rPr>
          <w:szCs w:val="24"/>
        </w:rPr>
        <w:t>демонстрационный экзамен (</w:t>
      </w:r>
      <w:r w:rsidRPr="00FF37D5">
        <w:rPr>
          <w:szCs w:val="24"/>
        </w:rPr>
        <w:t>демонстраци</w:t>
      </w:r>
      <w:r w:rsidR="006808A4">
        <w:rPr>
          <w:szCs w:val="24"/>
        </w:rPr>
        <w:t>ю</w:t>
      </w:r>
      <w:r w:rsidRPr="00FF37D5">
        <w:rPr>
          <w:szCs w:val="24"/>
        </w:rPr>
        <w:t xml:space="preserve"> выпускником выполнения одного или нескольких основных видов деятельности по профессии/специальности</w:t>
      </w:r>
      <w:r w:rsidR="000F2FF2">
        <w:rPr>
          <w:szCs w:val="24"/>
        </w:rPr>
        <w:t>)</w:t>
      </w:r>
      <w:r w:rsidRPr="00FF37D5">
        <w:rPr>
          <w:szCs w:val="24"/>
        </w:rPr>
        <w:t>.</w:t>
      </w:r>
    </w:p>
    <w:p w14:paraId="0CC38204" w14:textId="77777777" w:rsidR="003A1B70" w:rsidRDefault="003A1B70" w:rsidP="003B15C2">
      <w:pPr>
        <w:ind w:firstLine="708"/>
        <w:rPr>
          <w:szCs w:val="24"/>
        </w:rPr>
      </w:pPr>
      <w:r w:rsidRPr="00FF37D5">
        <w:rPr>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14:paraId="0A92F1DB" w14:textId="77777777" w:rsidR="00273228" w:rsidRDefault="00273228" w:rsidP="003B15C2">
      <w:pPr>
        <w:ind w:firstLine="708"/>
        <w:rPr>
          <w:szCs w:val="24"/>
        </w:rPr>
      </w:pPr>
    </w:p>
    <w:p w14:paraId="18D3B846" w14:textId="75D0B402" w:rsidR="00273228" w:rsidRPr="00273228" w:rsidRDefault="00273228" w:rsidP="00273228">
      <w:pPr>
        <w:ind w:firstLine="708"/>
        <w:rPr>
          <w:b/>
          <w:szCs w:val="24"/>
        </w:rPr>
      </w:pPr>
      <w:r w:rsidRPr="00273228">
        <w:rPr>
          <w:b/>
          <w:szCs w:val="24"/>
        </w:rPr>
        <w:t>Раздел 9. Особенности организации образовательного процесса для лиц с ограниченными возможностями здоровья</w:t>
      </w:r>
    </w:p>
    <w:p w14:paraId="0D510E27" w14:textId="77777777" w:rsidR="00273228" w:rsidRPr="00273228" w:rsidRDefault="00273228" w:rsidP="00273228">
      <w:pPr>
        <w:ind w:firstLine="708"/>
        <w:rPr>
          <w:szCs w:val="24"/>
        </w:rPr>
      </w:pPr>
    </w:p>
    <w:p w14:paraId="7998B4E6" w14:textId="62969B93" w:rsidR="00273228" w:rsidRPr="00273228" w:rsidRDefault="00273228" w:rsidP="00273228">
      <w:pPr>
        <w:ind w:firstLine="708"/>
        <w:rPr>
          <w:szCs w:val="24"/>
        </w:rPr>
      </w:pPr>
      <w:r w:rsidRPr="00273228">
        <w:rPr>
          <w:szCs w:val="24"/>
        </w:rPr>
        <w:t xml:space="preserve">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 </w:t>
      </w:r>
    </w:p>
    <w:p w14:paraId="7260C760" w14:textId="77777777" w:rsidR="00273228" w:rsidRPr="00273228" w:rsidRDefault="00273228" w:rsidP="00273228">
      <w:pPr>
        <w:ind w:firstLine="708"/>
        <w:rPr>
          <w:szCs w:val="24"/>
        </w:rPr>
      </w:pPr>
      <w:r w:rsidRPr="00273228">
        <w:rPr>
          <w:szCs w:val="24"/>
        </w:rPr>
        <w:t>1. Для лиц с ограниченными возможностями здоровья по зрению:</w:t>
      </w:r>
    </w:p>
    <w:p w14:paraId="05CD9667" w14:textId="46DB3124" w:rsidR="00273228" w:rsidRPr="00273228" w:rsidRDefault="00273228" w:rsidP="00273228">
      <w:pPr>
        <w:ind w:firstLine="708"/>
        <w:rPr>
          <w:szCs w:val="24"/>
        </w:rPr>
      </w:pPr>
      <w:r w:rsidRPr="00273228">
        <w:rPr>
          <w:szCs w:val="24"/>
        </w:rPr>
        <w:t>- наличие альтернативной версии официального сайта университета в сети «Интернет» для слабовидящих;</w:t>
      </w:r>
    </w:p>
    <w:p w14:paraId="3B0FAFE1" w14:textId="2A1A2A3E" w:rsidR="00273228" w:rsidRPr="00273228" w:rsidRDefault="00273228" w:rsidP="00273228">
      <w:pPr>
        <w:ind w:firstLine="708"/>
        <w:rPr>
          <w:szCs w:val="24"/>
        </w:rPr>
      </w:pPr>
      <w:r w:rsidRPr="00273228">
        <w:rPr>
          <w:szCs w:val="24"/>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14:paraId="63DB28FF" w14:textId="77777777" w:rsidR="00273228" w:rsidRPr="00273228" w:rsidRDefault="00273228" w:rsidP="00273228">
      <w:pPr>
        <w:ind w:firstLine="708"/>
        <w:rPr>
          <w:szCs w:val="24"/>
        </w:rPr>
      </w:pPr>
      <w:r w:rsidRPr="00273228">
        <w:rPr>
          <w:szCs w:val="24"/>
        </w:rPr>
        <w:t xml:space="preserve">- присутствие ассистента, оказывающего обучающемуся необходимую помощь; </w:t>
      </w:r>
    </w:p>
    <w:p w14:paraId="69C0ABCE" w14:textId="77777777" w:rsidR="00273228" w:rsidRPr="00273228" w:rsidRDefault="00273228" w:rsidP="00273228">
      <w:pPr>
        <w:ind w:firstLine="708"/>
        <w:rPr>
          <w:szCs w:val="24"/>
        </w:rPr>
      </w:pPr>
      <w:r w:rsidRPr="00273228">
        <w:rPr>
          <w:szCs w:val="24"/>
        </w:rPr>
        <w:t>- обеспечение выпуска альтернативных форматов печатных материалов (крупный шрифт или аудиофайлы);</w:t>
      </w:r>
    </w:p>
    <w:p w14:paraId="1F8BF0A1" w14:textId="48D35F3E" w:rsidR="00273228" w:rsidRPr="00273228" w:rsidRDefault="00273228" w:rsidP="00273228">
      <w:pPr>
        <w:ind w:firstLine="708"/>
        <w:rPr>
          <w:szCs w:val="24"/>
        </w:rPr>
      </w:pPr>
      <w:r w:rsidRPr="00273228">
        <w:rPr>
          <w:szCs w:val="24"/>
        </w:rPr>
        <w:t>- обеспечение доступа обучающегося, являющегося слепым и использующего собаку-проводника, к зданию университета;</w:t>
      </w:r>
    </w:p>
    <w:p w14:paraId="569B0E74" w14:textId="77777777" w:rsidR="00273228" w:rsidRPr="00273228" w:rsidRDefault="00273228" w:rsidP="00273228">
      <w:pPr>
        <w:ind w:firstLine="708"/>
        <w:rPr>
          <w:szCs w:val="24"/>
        </w:rPr>
      </w:pPr>
      <w:r w:rsidRPr="00273228">
        <w:rPr>
          <w:szCs w:val="24"/>
        </w:rPr>
        <w:t>2. Для лиц с ограниченными возможностями здоровья по слуху:</w:t>
      </w:r>
    </w:p>
    <w:p w14:paraId="15865A4D" w14:textId="77777777" w:rsidR="00273228" w:rsidRPr="00273228" w:rsidRDefault="00273228" w:rsidP="00273228">
      <w:pPr>
        <w:ind w:firstLine="708"/>
        <w:rPr>
          <w:szCs w:val="24"/>
        </w:rPr>
      </w:pPr>
      <w:r w:rsidRPr="00273228">
        <w:rPr>
          <w:szCs w:val="24"/>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14:paraId="5E42ED80" w14:textId="77777777" w:rsidR="00273228" w:rsidRPr="00273228" w:rsidRDefault="00273228" w:rsidP="00273228">
      <w:pPr>
        <w:ind w:firstLine="708"/>
        <w:rPr>
          <w:szCs w:val="24"/>
        </w:rPr>
      </w:pPr>
      <w:r w:rsidRPr="00273228">
        <w:rPr>
          <w:szCs w:val="24"/>
        </w:rPr>
        <w:t>- обеспечение надлежащими звуковыми средствами воспроизведения информации;</w:t>
      </w:r>
    </w:p>
    <w:p w14:paraId="425521B2" w14:textId="5F901F4F" w:rsidR="00273228" w:rsidRPr="00FF37D5" w:rsidRDefault="00273228" w:rsidP="00273228">
      <w:pPr>
        <w:ind w:firstLine="708"/>
        <w:rPr>
          <w:szCs w:val="24"/>
        </w:rPr>
      </w:pPr>
      <w:r w:rsidRPr="00273228">
        <w:rPr>
          <w:szCs w:val="24"/>
        </w:rPr>
        <w:t>3. 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sectPr w:rsidR="00273228" w:rsidRPr="00FF37D5" w:rsidSect="004B313D">
      <w:footerReference w:type="even" r:id="rId12"/>
      <w:footerReference w:type="default" r:id="rId13"/>
      <w:pgSz w:w="11906" w:h="16838"/>
      <w:pgMar w:top="1134" w:right="851" w:bottom="1134" w:left="1701"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964A5" w14:textId="77777777" w:rsidR="006070CE" w:rsidRDefault="006070CE" w:rsidP="0018331B">
      <w:r>
        <w:separator/>
      </w:r>
    </w:p>
  </w:endnote>
  <w:endnote w:type="continuationSeparator" w:id="0">
    <w:p w14:paraId="67733E1F" w14:textId="77777777" w:rsidR="006070CE" w:rsidRDefault="006070CE"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E3A5" w14:textId="77777777" w:rsidR="008224B5" w:rsidRDefault="008224B5">
    <w:pPr>
      <w:pStyle w:val="a7"/>
      <w:jc w:val="right"/>
    </w:pPr>
    <w:r>
      <w:fldChar w:fldCharType="begin"/>
    </w:r>
    <w:r>
      <w:instrText>PAGE   \* MERGEFORMAT</w:instrText>
    </w:r>
    <w:r>
      <w:fldChar w:fldCharType="separate"/>
    </w:r>
    <w:r w:rsidR="00D354AD" w:rsidRPr="00D354AD">
      <w:rPr>
        <w:noProof/>
        <w:lang w:val="ru-RU"/>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A779" w14:textId="4E3E3274" w:rsidR="008224B5" w:rsidRDefault="008224B5" w:rsidP="0098005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69078EBE" w14:textId="77777777" w:rsidR="008224B5" w:rsidRDefault="008224B5" w:rsidP="0098005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5825" w14:textId="77777777" w:rsidR="008224B5" w:rsidRDefault="008224B5">
    <w:pPr>
      <w:pStyle w:val="a7"/>
      <w:jc w:val="right"/>
    </w:pPr>
    <w:r>
      <w:fldChar w:fldCharType="begin"/>
    </w:r>
    <w:r>
      <w:instrText>PAGE   \* MERGEFORMAT</w:instrText>
    </w:r>
    <w:r>
      <w:fldChar w:fldCharType="separate"/>
    </w:r>
    <w:r w:rsidR="00D354AD">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C075F" w14:textId="77777777" w:rsidR="006070CE" w:rsidRDefault="006070CE" w:rsidP="0018331B">
      <w:r>
        <w:separator/>
      </w:r>
    </w:p>
  </w:footnote>
  <w:footnote w:type="continuationSeparator" w:id="0">
    <w:p w14:paraId="1D1AAB4C" w14:textId="77777777" w:rsidR="006070CE" w:rsidRDefault="006070CE" w:rsidP="0018331B">
      <w:r>
        <w:continuationSeparator/>
      </w:r>
    </w:p>
  </w:footnote>
  <w:footnote w:id="1">
    <w:p w14:paraId="1A5D4AE6" w14:textId="77777777" w:rsidR="008224B5" w:rsidRPr="009C2545" w:rsidRDefault="008224B5">
      <w:pPr>
        <w:pStyle w:val="ab"/>
        <w:rPr>
          <w:lang w:val="ru-RU"/>
        </w:rPr>
      </w:pPr>
      <w:r w:rsidRPr="00BF4F26">
        <w:rPr>
          <w:rStyle w:val="ad"/>
          <w:sz w:val="22"/>
          <w:szCs w:val="22"/>
        </w:rPr>
        <w:footnoteRef/>
      </w:r>
      <w:bookmarkStart w:id="12" w:name="_Hlk17374505"/>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bookmarkEnd w:id="1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0E9124"/>
    <w:lvl w:ilvl="0">
      <w:start w:val="1"/>
      <w:numFmt w:val="decimal"/>
      <w:lvlText w:val="%1."/>
      <w:lvlJc w:val="left"/>
      <w:pPr>
        <w:tabs>
          <w:tab w:val="num" w:pos="1492"/>
        </w:tabs>
        <w:ind w:left="1492" w:hanging="360"/>
      </w:pPr>
    </w:lvl>
  </w:abstractNum>
  <w:abstractNum w:abstractNumId="1">
    <w:nsid w:val="FFFFFF7D"/>
    <w:multiLevelType w:val="singleLevel"/>
    <w:tmpl w:val="64A46BF2"/>
    <w:lvl w:ilvl="0">
      <w:start w:val="1"/>
      <w:numFmt w:val="decimal"/>
      <w:lvlText w:val="%1."/>
      <w:lvlJc w:val="left"/>
      <w:pPr>
        <w:tabs>
          <w:tab w:val="num" w:pos="1209"/>
        </w:tabs>
        <w:ind w:left="1209" w:hanging="360"/>
      </w:pPr>
    </w:lvl>
  </w:abstractNum>
  <w:abstractNum w:abstractNumId="2">
    <w:nsid w:val="FFFFFF7E"/>
    <w:multiLevelType w:val="singleLevel"/>
    <w:tmpl w:val="A18044E4"/>
    <w:lvl w:ilvl="0">
      <w:start w:val="1"/>
      <w:numFmt w:val="decimal"/>
      <w:lvlText w:val="%1."/>
      <w:lvlJc w:val="left"/>
      <w:pPr>
        <w:tabs>
          <w:tab w:val="num" w:pos="926"/>
        </w:tabs>
        <w:ind w:left="926" w:hanging="360"/>
      </w:pPr>
    </w:lvl>
  </w:abstractNum>
  <w:abstractNum w:abstractNumId="3">
    <w:nsid w:val="FFFFFF7F"/>
    <w:multiLevelType w:val="singleLevel"/>
    <w:tmpl w:val="BE8C879A"/>
    <w:lvl w:ilvl="0">
      <w:start w:val="1"/>
      <w:numFmt w:val="decimal"/>
      <w:lvlText w:val="%1."/>
      <w:lvlJc w:val="left"/>
      <w:pPr>
        <w:tabs>
          <w:tab w:val="num" w:pos="643"/>
        </w:tabs>
        <w:ind w:left="643" w:hanging="360"/>
      </w:pPr>
    </w:lvl>
  </w:abstractNum>
  <w:abstractNum w:abstractNumId="4">
    <w:nsid w:val="FFFFFF80"/>
    <w:multiLevelType w:val="singleLevel"/>
    <w:tmpl w:val="B15A5B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D29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9E1F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202168"/>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C5FA8CA0"/>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0">
    <w:nsid w:val="02452EBD"/>
    <w:multiLevelType w:val="hybridMultilevel"/>
    <w:tmpl w:val="AE5464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8717808"/>
    <w:multiLevelType w:val="hybridMultilevel"/>
    <w:tmpl w:val="A6D27566"/>
    <w:lvl w:ilvl="0" w:tplc="615687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A50584C"/>
    <w:multiLevelType w:val="hybridMultilevel"/>
    <w:tmpl w:val="269A261E"/>
    <w:lvl w:ilvl="0" w:tplc="6FC43D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BEB6681"/>
    <w:multiLevelType w:val="hybridMultilevel"/>
    <w:tmpl w:val="527A6C3C"/>
    <w:styleLink w:val="5"/>
    <w:lvl w:ilvl="0" w:tplc="DCB0CB26">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E8C0CB76">
      <w:start w:val="1"/>
      <w:numFmt w:val="lowerLetter"/>
      <w:lvlText w:val="%2."/>
      <w:lvlJc w:val="left"/>
      <w:pPr>
        <w:ind w:left="1485" w:hanging="360"/>
      </w:pPr>
      <w:rPr>
        <w:rFonts w:hAnsi="Arial Unicode MS"/>
        <w:caps w:val="0"/>
        <w:smallCaps w:val="0"/>
        <w:strike w:val="0"/>
        <w:dstrike w:val="0"/>
        <w:color w:val="000000"/>
        <w:spacing w:val="0"/>
        <w:w w:val="100"/>
        <w:kern w:val="0"/>
        <w:position w:val="0"/>
        <w:highlight w:val="none"/>
        <w:vertAlign w:val="baseline"/>
      </w:rPr>
    </w:lvl>
    <w:lvl w:ilvl="2" w:tplc="E6FE19BA">
      <w:start w:val="1"/>
      <w:numFmt w:val="lowerRoman"/>
      <w:lvlText w:val="%3."/>
      <w:lvlJc w:val="left"/>
      <w:pPr>
        <w:ind w:left="2205" w:hanging="300"/>
      </w:pPr>
      <w:rPr>
        <w:rFonts w:hAnsi="Arial Unicode MS"/>
        <w:caps w:val="0"/>
        <w:smallCaps w:val="0"/>
        <w:strike w:val="0"/>
        <w:dstrike w:val="0"/>
        <w:color w:val="000000"/>
        <w:spacing w:val="0"/>
        <w:w w:val="100"/>
        <w:kern w:val="0"/>
        <w:position w:val="0"/>
        <w:highlight w:val="none"/>
        <w:vertAlign w:val="baseline"/>
      </w:rPr>
    </w:lvl>
    <w:lvl w:ilvl="3" w:tplc="3D00922A">
      <w:start w:val="1"/>
      <w:numFmt w:val="decimal"/>
      <w:lvlText w:val="%4."/>
      <w:lvlJc w:val="left"/>
      <w:pPr>
        <w:ind w:left="2925" w:hanging="360"/>
      </w:pPr>
      <w:rPr>
        <w:rFonts w:hAnsi="Arial Unicode MS"/>
        <w:caps w:val="0"/>
        <w:smallCaps w:val="0"/>
        <w:strike w:val="0"/>
        <w:dstrike w:val="0"/>
        <w:color w:val="000000"/>
        <w:spacing w:val="0"/>
        <w:w w:val="100"/>
        <w:kern w:val="0"/>
        <w:position w:val="0"/>
        <w:highlight w:val="none"/>
        <w:vertAlign w:val="baseline"/>
      </w:rPr>
    </w:lvl>
    <w:lvl w:ilvl="4" w:tplc="ED7A2B1E">
      <w:start w:val="1"/>
      <w:numFmt w:val="lowerLetter"/>
      <w:lvlText w:val="%5."/>
      <w:lvlJc w:val="left"/>
      <w:pPr>
        <w:ind w:left="3645" w:hanging="360"/>
      </w:pPr>
      <w:rPr>
        <w:rFonts w:hAnsi="Arial Unicode MS"/>
        <w:caps w:val="0"/>
        <w:smallCaps w:val="0"/>
        <w:strike w:val="0"/>
        <w:dstrike w:val="0"/>
        <w:color w:val="000000"/>
        <w:spacing w:val="0"/>
        <w:w w:val="100"/>
        <w:kern w:val="0"/>
        <w:position w:val="0"/>
        <w:highlight w:val="none"/>
        <w:vertAlign w:val="baseline"/>
      </w:rPr>
    </w:lvl>
    <w:lvl w:ilvl="5" w:tplc="68585B3C">
      <w:start w:val="1"/>
      <w:numFmt w:val="lowerRoman"/>
      <w:lvlText w:val="%6."/>
      <w:lvlJc w:val="left"/>
      <w:pPr>
        <w:ind w:left="4365" w:hanging="300"/>
      </w:pPr>
      <w:rPr>
        <w:rFonts w:hAnsi="Arial Unicode MS"/>
        <w:caps w:val="0"/>
        <w:smallCaps w:val="0"/>
        <w:strike w:val="0"/>
        <w:dstrike w:val="0"/>
        <w:color w:val="000000"/>
        <w:spacing w:val="0"/>
        <w:w w:val="100"/>
        <w:kern w:val="0"/>
        <w:position w:val="0"/>
        <w:highlight w:val="none"/>
        <w:vertAlign w:val="baseline"/>
      </w:rPr>
    </w:lvl>
    <w:lvl w:ilvl="6" w:tplc="71507700">
      <w:start w:val="1"/>
      <w:numFmt w:val="decimal"/>
      <w:lvlText w:val="%7."/>
      <w:lvlJc w:val="left"/>
      <w:pPr>
        <w:ind w:left="5085" w:hanging="360"/>
      </w:pPr>
      <w:rPr>
        <w:rFonts w:hAnsi="Arial Unicode MS"/>
        <w:caps w:val="0"/>
        <w:smallCaps w:val="0"/>
        <w:strike w:val="0"/>
        <w:dstrike w:val="0"/>
        <w:color w:val="000000"/>
        <w:spacing w:val="0"/>
        <w:w w:val="100"/>
        <w:kern w:val="0"/>
        <w:position w:val="0"/>
        <w:highlight w:val="none"/>
        <w:vertAlign w:val="baseline"/>
      </w:rPr>
    </w:lvl>
    <w:lvl w:ilvl="7" w:tplc="96C6A37A">
      <w:start w:val="1"/>
      <w:numFmt w:val="lowerLetter"/>
      <w:lvlText w:val="%8."/>
      <w:lvlJc w:val="left"/>
      <w:pPr>
        <w:ind w:left="5805" w:hanging="360"/>
      </w:pPr>
      <w:rPr>
        <w:rFonts w:hAnsi="Arial Unicode MS"/>
        <w:caps w:val="0"/>
        <w:smallCaps w:val="0"/>
        <w:strike w:val="0"/>
        <w:dstrike w:val="0"/>
        <w:color w:val="000000"/>
        <w:spacing w:val="0"/>
        <w:w w:val="100"/>
        <w:kern w:val="0"/>
        <w:position w:val="0"/>
        <w:highlight w:val="none"/>
        <w:vertAlign w:val="baseline"/>
      </w:rPr>
    </w:lvl>
    <w:lvl w:ilvl="8" w:tplc="1CB22D3A">
      <w:start w:val="1"/>
      <w:numFmt w:val="lowerRoman"/>
      <w:lvlText w:val="%9."/>
      <w:lvlJc w:val="left"/>
      <w:pPr>
        <w:ind w:left="6525" w:hanging="300"/>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93A7F7F"/>
    <w:multiLevelType w:val="hybridMultilevel"/>
    <w:tmpl w:val="09822CAA"/>
    <w:lvl w:ilvl="0" w:tplc="6FC43D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9755371"/>
    <w:multiLevelType w:val="hybridMultilevel"/>
    <w:tmpl w:val="94CC04F4"/>
    <w:lvl w:ilvl="0" w:tplc="6FC43D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603D8D"/>
    <w:multiLevelType w:val="hybridMultilevel"/>
    <w:tmpl w:val="021C31FC"/>
    <w:styleLink w:val="4"/>
    <w:lvl w:ilvl="0" w:tplc="1B784BBC">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D8223A38">
      <w:start w:val="1"/>
      <w:numFmt w:val="lowerLetter"/>
      <w:lvlText w:val="%2."/>
      <w:lvlJc w:val="left"/>
      <w:pPr>
        <w:ind w:left="1485" w:hanging="360"/>
      </w:pPr>
      <w:rPr>
        <w:rFonts w:hAnsi="Arial Unicode MS"/>
        <w:caps w:val="0"/>
        <w:smallCaps w:val="0"/>
        <w:strike w:val="0"/>
        <w:dstrike w:val="0"/>
        <w:color w:val="000000"/>
        <w:spacing w:val="0"/>
        <w:w w:val="100"/>
        <w:kern w:val="0"/>
        <w:position w:val="0"/>
        <w:highlight w:val="none"/>
        <w:vertAlign w:val="baseline"/>
      </w:rPr>
    </w:lvl>
    <w:lvl w:ilvl="2" w:tplc="C90C8C76">
      <w:start w:val="1"/>
      <w:numFmt w:val="lowerRoman"/>
      <w:lvlText w:val="%3."/>
      <w:lvlJc w:val="left"/>
      <w:pPr>
        <w:ind w:left="2205" w:hanging="290"/>
      </w:pPr>
      <w:rPr>
        <w:rFonts w:hAnsi="Arial Unicode MS"/>
        <w:caps w:val="0"/>
        <w:smallCaps w:val="0"/>
        <w:strike w:val="0"/>
        <w:dstrike w:val="0"/>
        <w:color w:val="000000"/>
        <w:spacing w:val="0"/>
        <w:w w:val="100"/>
        <w:kern w:val="0"/>
        <w:position w:val="0"/>
        <w:highlight w:val="none"/>
        <w:vertAlign w:val="baseline"/>
      </w:rPr>
    </w:lvl>
    <w:lvl w:ilvl="3" w:tplc="0DD86D58">
      <w:start w:val="1"/>
      <w:numFmt w:val="decimal"/>
      <w:lvlText w:val="%4."/>
      <w:lvlJc w:val="left"/>
      <w:pPr>
        <w:ind w:left="2925" w:hanging="360"/>
      </w:pPr>
      <w:rPr>
        <w:rFonts w:hAnsi="Arial Unicode MS"/>
        <w:caps w:val="0"/>
        <w:smallCaps w:val="0"/>
        <w:strike w:val="0"/>
        <w:dstrike w:val="0"/>
        <w:color w:val="000000"/>
        <w:spacing w:val="0"/>
        <w:w w:val="100"/>
        <w:kern w:val="0"/>
        <w:position w:val="0"/>
        <w:highlight w:val="none"/>
        <w:vertAlign w:val="baseline"/>
      </w:rPr>
    </w:lvl>
    <w:lvl w:ilvl="4" w:tplc="53C63F74">
      <w:start w:val="1"/>
      <w:numFmt w:val="lowerLetter"/>
      <w:lvlText w:val="%5."/>
      <w:lvlJc w:val="left"/>
      <w:pPr>
        <w:ind w:left="3645" w:hanging="360"/>
      </w:pPr>
      <w:rPr>
        <w:rFonts w:hAnsi="Arial Unicode MS"/>
        <w:caps w:val="0"/>
        <w:smallCaps w:val="0"/>
        <w:strike w:val="0"/>
        <w:dstrike w:val="0"/>
        <w:color w:val="000000"/>
        <w:spacing w:val="0"/>
        <w:w w:val="100"/>
        <w:kern w:val="0"/>
        <w:position w:val="0"/>
        <w:highlight w:val="none"/>
        <w:vertAlign w:val="baseline"/>
      </w:rPr>
    </w:lvl>
    <w:lvl w:ilvl="5" w:tplc="C0144E0C">
      <w:start w:val="1"/>
      <w:numFmt w:val="lowerRoman"/>
      <w:lvlText w:val="%6."/>
      <w:lvlJc w:val="left"/>
      <w:pPr>
        <w:ind w:left="4365" w:hanging="290"/>
      </w:pPr>
      <w:rPr>
        <w:rFonts w:hAnsi="Arial Unicode MS"/>
        <w:caps w:val="0"/>
        <w:smallCaps w:val="0"/>
        <w:strike w:val="0"/>
        <w:dstrike w:val="0"/>
        <w:color w:val="000000"/>
        <w:spacing w:val="0"/>
        <w:w w:val="100"/>
        <w:kern w:val="0"/>
        <w:position w:val="0"/>
        <w:highlight w:val="none"/>
        <w:vertAlign w:val="baseline"/>
      </w:rPr>
    </w:lvl>
    <w:lvl w:ilvl="6" w:tplc="75166870">
      <w:start w:val="1"/>
      <w:numFmt w:val="decimal"/>
      <w:lvlText w:val="%7."/>
      <w:lvlJc w:val="left"/>
      <w:pPr>
        <w:ind w:left="5085" w:hanging="360"/>
      </w:pPr>
      <w:rPr>
        <w:rFonts w:hAnsi="Arial Unicode MS"/>
        <w:caps w:val="0"/>
        <w:smallCaps w:val="0"/>
        <w:strike w:val="0"/>
        <w:dstrike w:val="0"/>
        <w:color w:val="000000"/>
        <w:spacing w:val="0"/>
        <w:w w:val="100"/>
        <w:kern w:val="0"/>
        <w:position w:val="0"/>
        <w:highlight w:val="none"/>
        <w:vertAlign w:val="baseline"/>
      </w:rPr>
    </w:lvl>
    <w:lvl w:ilvl="7" w:tplc="EFECAFCE">
      <w:start w:val="1"/>
      <w:numFmt w:val="lowerLetter"/>
      <w:lvlText w:val="%8."/>
      <w:lvlJc w:val="left"/>
      <w:pPr>
        <w:ind w:left="5805" w:hanging="360"/>
      </w:pPr>
      <w:rPr>
        <w:rFonts w:hAnsi="Arial Unicode MS"/>
        <w:caps w:val="0"/>
        <w:smallCaps w:val="0"/>
        <w:strike w:val="0"/>
        <w:dstrike w:val="0"/>
        <w:color w:val="000000"/>
        <w:spacing w:val="0"/>
        <w:w w:val="100"/>
        <w:kern w:val="0"/>
        <w:position w:val="0"/>
        <w:highlight w:val="none"/>
        <w:vertAlign w:val="baseline"/>
      </w:rPr>
    </w:lvl>
    <w:lvl w:ilvl="8" w:tplc="232485A0">
      <w:start w:val="1"/>
      <w:numFmt w:val="lowerRoman"/>
      <w:lvlText w:val="%9."/>
      <w:lvlJc w:val="left"/>
      <w:pPr>
        <w:ind w:left="6525" w:hanging="290"/>
      </w:pPr>
      <w:rPr>
        <w:rFonts w:hAnsi="Arial Unicode MS"/>
        <w:caps w:val="0"/>
        <w:smallCaps w:val="0"/>
        <w:strike w:val="0"/>
        <w:dstrike w:val="0"/>
        <w:color w:val="000000"/>
        <w:spacing w:val="0"/>
        <w:w w:val="100"/>
        <w:kern w:val="0"/>
        <w:position w:val="0"/>
        <w:highlight w:val="none"/>
        <w:vertAlign w:val="baseline"/>
      </w:rPr>
    </w:lvl>
  </w:abstractNum>
  <w:abstractNum w:abstractNumId="18">
    <w:nsid w:val="2CB43D23"/>
    <w:multiLevelType w:val="multilevel"/>
    <w:tmpl w:val="E430B8B8"/>
    <w:lvl w:ilvl="0">
      <w:start w:val="1"/>
      <w:numFmt w:val="decimal"/>
      <w:pStyle w:val="a0"/>
      <w:lvlText w:val="%1."/>
      <w:lvlJc w:val="left"/>
      <w:pPr>
        <w:ind w:left="720" w:hanging="360"/>
      </w:p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19">
    <w:nsid w:val="38A12FA7"/>
    <w:multiLevelType w:val="hybridMultilevel"/>
    <w:tmpl w:val="A4BC29AE"/>
    <w:lvl w:ilvl="0" w:tplc="6C2686C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1707FF"/>
    <w:multiLevelType w:val="hybridMultilevel"/>
    <w:tmpl w:val="03B6B926"/>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4BD57621"/>
    <w:multiLevelType w:val="hybridMultilevel"/>
    <w:tmpl w:val="2D129B92"/>
    <w:lvl w:ilvl="0" w:tplc="6FC43D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23">
    <w:nsid w:val="6A7E2A88"/>
    <w:multiLevelType w:val="hybridMultilevel"/>
    <w:tmpl w:val="C73A6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B80191"/>
    <w:multiLevelType w:val="hybridMultilevel"/>
    <w:tmpl w:val="B1442D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2"/>
  </w:num>
  <w:num w:numId="3">
    <w:abstractNumId w:val="9"/>
  </w:num>
  <w:num w:numId="4">
    <w:abstractNumId w:val="18"/>
    <w:lvlOverride w:ilvl="0">
      <w:startOverride w:val="1"/>
    </w:lvlOverride>
  </w:num>
  <w:num w:numId="5">
    <w:abstractNumId w:val="17"/>
  </w:num>
  <w:num w:numId="6">
    <w:abstractNumId w:val="13"/>
  </w:num>
  <w:num w:numId="7">
    <w:abstractNumId w:val="11"/>
  </w:num>
  <w:num w:numId="8">
    <w:abstractNumId w:val="15"/>
  </w:num>
  <w:num w:numId="9">
    <w:abstractNumId w:val="14"/>
  </w:num>
  <w:num w:numId="10">
    <w:abstractNumId w:val="12"/>
  </w:num>
  <w:num w:numId="11">
    <w:abstractNumId w:val="19"/>
  </w:num>
  <w:num w:numId="12">
    <w:abstractNumId w:val="16"/>
  </w:num>
  <w:num w:numId="13">
    <w:abstractNumId w:val="20"/>
  </w:num>
  <w:num w:numId="14">
    <w:abstractNumId w:val="10"/>
  </w:num>
  <w:num w:numId="15">
    <w:abstractNumId w:val="23"/>
  </w:num>
  <w:num w:numId="16">
    <w:abstractNumId w:val="21"/>
  </w:num>
  <w:num w:numId="17">
    <w:abstractNumId w:val="24"/>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11D2"/>
    <w:rsid w:val="000012B9"/>
    <w:rsid w:val="000016CC"/>
    <w:rsid w:val="0000466D"/>
    <w:rsid w:val="00005D8B"/>
    <w:rsid w:val="000061C6"/>
    <w:rsid w:val="000067F4"/>
    <w:rsid w:val="0000731C"/>
    <w:rsid w:val="00007C04"/>
    <w:rsid w:val="0001279A"/>
    <w:rsid w:val="0001289A"/>
    <w:rsid w:val="000177B5"/>
    <w:rsid w:val="000206EF"/>
    <w:rsid w:val="00020E80"/>
    <w:rsid w:val="00022F20"/>
    <w:rsid w:val="000277E5"/>
    <w:rsid w:val="00033ECE"/>
    <w:rsid w:val="00036202"/>
    <w:rsid w:val="00037AC8"/>
    <w:rsid w:val="0004080C"/>
    <w:rsid w:val="00041532"/>
    <w:rsid w:val="00042346"/>
    <w:rsid w:val="00043C29"/>
    <w:rsid w:val="00043D1D"/>
    <w:rsid w:val="000457F6"/>
    <w:rsid w:val="0004609E"/>
    <w:rsid w:val="0004753E"/>
    <w:rsid w:val="00050082"/>
    <w:rsid w:val="00056126"/>
    <w:rsid w:val="000612B5"/>
    <w:rsid w:val="00061CE4"/>
    <w:rsid w:val="0006619D"/>
    <w:rsid w:val="0007038C"/>
    <w:rsid w:val="0007067D"/>
    <w:rsid w:val="000719DD"/>
    <w:rsid w:val="00072900"/>
    <w:rsid w:val="00072A94"/>
    <w:rsid w:val="000754D0"/>
    <w:rsid w:val="00082F20"/>
    <w:rsid w:val="00083243"/>
    <w:rsid w:val="00091C4A"/>
    <w:rsid w:val="00091F78"/>
    <w:rsid w:val="00093BA6"/>
    <w:rsid w:val="000959E4"/>
    <w:rsid w:val="00095C84"/>
    <w:rsid w:val="000A028B"/>
    <w:rsid w:val="000A0C2B"/>
    <w:rsid w:val="000A2A1D"/>
    <w:rsid w:val="000A5C3F"/>
    <w:rsid w:val="000A611B"/>
    <w:rsid w:val="000B09A5"/>
    <w:rsid w:val="000B1BD1"/>
    <w:rsid w:val="000B3043"/>
    <w:rsid w:val="000C26BC"/>
    <w:rsid w:val="000C319F"/>
    <w:rsid w:val="000C4D64"/>
    <w:rsid w:val="000C62B0"/>
    <w:rsid w:val="000D04A9"/>
    <w:rsid w:val="000D0D14"/>
    <w:rsid w:val="000D12F6"/>
    <w:rsid w:val="000D177F"/>
    <w:rsid w:val="000D481C"/>
    <w:rsid w:val="000D511F"/>
    <w:rsid w:val="000D633F"/>
    <w:rsid w:val="000D71F6"/>
    <w:rsid w:val="000E201C"/>
    <w:rsid w:val="000E2853"/>
    <w:rsid w:val="000E2E57"/>
    <w:rsid w:val="000E5BA3"/>
    <w:rsid w:val="000E66B6"/>
    <w:rsid w:val="000E6BF1"/>
    <w:rsid w:val="000F243C"/>
    <w:rsid w:val="000F2FF2"/>
    <w:rsid w:val="000F38B2"/>
    <w:rsid w:val="000F51E1"/>
    <w:rsid w:val="000F590E"/>
    <w:rsid w:val="000F6C4A"/>
    <w:rsid w:val="000F6EB9"/>
    <w:rsid w:val="001003A1"/>
    <w:rsid w:val="00102BB6"/>
    <w:rsid w:val="00103FB1"/>
    <w:rsid w:val="0010413F"/>
    <w:rsid w:val="00105C34"/>
    <w:rsid w:val="00106493"/>
    <w:rsid w:val="00106D52"/>
    <w:rsid w:val="00106DEE"/>
    <w:rsid w:val="001137ED"/>
    <w:rsid w:val="00114339"/>
    <w:rsid w:val="0011635F"/>
    <w:rsid w:val="00121FD5"/>
    <w:rsid w:val="001278CB"/>
    <w:rsid w:val="00130CB4"/>
    <w:rsid w:val="00131AA9"/>
    <w:rsid w:val="00131ACF"/>
    <w:rsid w:val="0013351E"/>
    <w:rsid w:val="001355FB"/>
    <w:rsid w:val="001400ED"/>
    <w:rsid w:val="00145D8D"/>
    <w:rsid w:val="00146649"/>
    <w:rsid w:val="001472DC"/>
    <w:rsid w:val="00147ADE"/>
    <w:rsid w:val="00150D7C"/>
    <w:rsid w:val="001513DD"/>
    <w:rsid w:val="00152FD2"/>
    <w:rsid w:val="00153832"/>
    <w:rsid w:val="0015462C"/>
    <w:rsid w:val="00156172"/>
    <w:rsid w:val="00157D72"/>
    <w:rsid w:val="001644B0"/>
    <w:rsid w:val="00166015"/>
    <w:rsid w:val="001663BC"/>
    <w:rsid w:val="001663C1"/>
    <w:rsid w:val="001721D6"/>
    <w:rsid w:val="00175B15"/>
    <w:rsid w:val="001761A3"/>
    <w:rsid w:val="00180397"/>
    <w:rsid w:val="00180EE3"/>
    <w:rsid w:val="00181FF3"/>
    <w:rsid w:val="0018331B"/>
    <w:rsid w:val="00184334"/>
    <w:rsid w:val="00190773"/>
    <w:rsid w:val="00190E0E"/>
    <w:rsid w:val="00193180"/>
    <w:rsid w:val="001944A3"/>
    <w:rsid w:val="00194BA2"/>
    <w:rsid w:val="00194C26"/>
    <w:rsid w:val="00195DFB"/>
    <w:rsid w:val="0019621B"/>
    <w:rsid w:val="001A08DD"/>
    <w:rsid w:val="001A0F32"/>
    <w:rsid w:val="001A3A27"/>
    <w:rsid w:val="001A5CD8"/>
    <w:rsid w:val="001A7460"/>
    <w:rsid w:val="001B4CEC"/>
    <w:rsid w:val="001B6E60"/>
    <w:rsid w:val="001B7D86"/>
    <w:rsid w:val="001C3718"/>
    <w:rsid w:val="001C4754"/>
    <w:rsid w:val="001C4EAF"/>
    <w:rsid w:val="001C6DB0"/>
    <w:rsid w:val="001D0FA0"/>
    <w:rsid w:val="001D168F"/>
    <w:rsid w:val="001D30A0"/>
    <w:rsid w:val="001D5938"/>
    <w:rsid w:val="001D61BC"/>
    <w:rsid w:val="001D7B4C"/>
    <w:rsid w:val="001E1BC0"/>
    <w:rsid w:val="001E21C0"/>
    <w:rsid w:val="001E627B"/>
    <w:rsid w:val="001E7DD9"/>
    <w:rsid w:val="001F00BE"/>
    <w:rsid w:val="001F03EB"/>
    <w:rsid w:val="001F13B0"/>
    <w:rsid w:val="001F47A6"/>
    <w:rsid w:val="001F50B5"/>
    <w:rsid w:val="001F696E"/>
    <w:rsid w:val="002002C3"/>
    <w:rsid w:val="00201F22"/>
    <w:rsid w:val="00202711"/>
    <w:rsid w:val="002045E2"/>
    <w:rsid w:val="002060D1"/>
    <w:rsid w:val="00210035"/>
    <w:rsid w:val="0021043F"/>
    <w:rsid w:val="0021062E"/>
    <w:rsid w:val="0021289D"/>
    <w:rsid w:val="0021313B"/>
    <w:rsid w:val="002133AE"/>
    <w:rsid w:val="00215F3D"/>
    <w:rsid w:val="00220738"/>
    <w:rsid w:val="00220D9F"/>
    <w:rsid w:val="00223183"/>
    <w:rsid w:val="0022491C"/>
    <w:rsid w:val="00230AD5"/>
    <w:rsid w:val="002334BD"/>
    <w:rsid w:val="0023564A"/>
    <w:rsid w:val="00240133"/>
    <w:rsid w:val="002410A2"/>
    <w:rsid w:val="00242044"/>
    <w:rsid w:val="0024359E"/>
    <w:rsid w:val="00243AED"/>
    <w:rsid w:val="0025058A"/>
    <w:rsid w:val="002510F4"/>
    <w:rsid w:val="00252A52"/>
    <w:rsid w:val="002542C0"/>
    <w:rsid w:val="00254C96"/>
    <w:rsid w:val="00256D5B"/>
    <w:rsid w:val="0025765A"/>
    <w:rsid w:val="00260B23"/>
    <w:rsid w:val="00262EAA"/>
    <w:rsid w:val="00264BBF"/>
    <w:rsid w:val="002659FD"/>
    <w:rsid w:val="002664E1"/>
    <w:rsid w:val="002675E0"/>
    <w:rsid w:val="002713BE"/>
    <w:rsid w:val="002719B9"/>
    <w:rsid w:val="00273228"/>
    <w:rsid w:val="0027717A"/>
    <w:rsid w:val="002771C3"/>
    <w:rsid w:val="00277AEA"/>
    <w:rsid w:val="002828CA"/>
    <w:rsid w:val="00283A04"/>
    <w:rsid w:val="00284A81"/>
    <w:rsid w:val="00290AC3"/>
    <w:rsid w:val="002926E8"/>
    <w:rsid w:val="002946DC"/>
    <w:rsid w:val="0029628F"/>
    <w:rsid w:val="00297C68"/>
    <w:rsid w:val="002A0ABC"/>
    <w:rsid w:val="002A0DDA"/>
    <w:rsid w:val="002A1371"/>
    <w:rsid w:val="002A3E3D"/>
    <w:rsid w:val="002A4A89"/>
    <w:rsid w:val="002A4E3E"/>
    <w:rsid w:val="002A5AE9"/>
    <w:rsid w:val="002A7C61"/>
    <w:rsid w:val="002B0F64"/>
    <w:rsid w:val="002B109C"/>
    <w:rsid w:val="002B1366"/>
    <w:rsid w:val="002B5C49"/>
    <w:rsid w:val="002C4887"/>
    <w:rsid w:val="002C4E8B"/>
    <w:rsid w:val="002C7CF3"/>
    <w:rsid w:val="002D1E9D"/>
    <w:rsid w:val="002D2E6F"/>
    <w:rsid w:val="002D348A"/>
    <w:rsid w:val="002D3BE9"/>
    <w:rsid w:val="002E0155"/>
    <w:rsid w:val="002E0718"/>
    <w:rsid w:val="002E3B9A"/>
    <w:rsid w:val="002F01DC"/>
    <w:rsid w:val="002F0229"/>
    <w:rsid w:val="002F19C8"/>
    <w:rsid w:val="002F2A85"/>
    <w:rsid w:val="002F402E"/>
    <w:rsid w:val="002F4C21"/>
    <w:rsid w:val="002F658A"/>
    <w:rsid w:val="002F7C5E"/>
    <w:rsid w:val="00301391"/>
    <w:rsid w:val="003026DD"/>
    <w:rsid w:val="00302C15"/>
    <w:rsid w:val="00302F55"/>
    <w:rsid w:val="00304E37"/>
    <w:rsid w:val="0030511C"/>
    <w:rsid w:val="00306143"/>
    <w:rsid w:val="00306375"/>
    <w:rsid w:val="003065F1"/>
    <w:rsid w:val="003074EA"/>
    <w:rsid w:val="0031094A"/>
    <w:rsid w:val="00311F5E"/>
    <w:rsid w:val="00312D64"/>
    <w:rsid w:val="0031431D"/>
    <w:rsid w:val="0031492A"/>
    <w:rsid w:val="00315E65"/>
    <w:rsid w:val="00321390"/>
    <w:rsid w:val="00322AAD"/>
    <w:rsid w:val="00324ED0"/>
    <w:rsid w:val="00325507"/>
    <w:rsid w:val="00325FF4"/>
    <w:rsid w:val="00326955"/>
    <w:rsid w:val="00327CF4"/>
    <w:rsid w:val="003300D5"/>
    <w:rsid w:val="0033297A"/>
    <w:rsid w:val="00333637"/>
    <w:rsid w:val="00336DC0"/>
    <w:rsid w:val="00340632"/>
    <w:rsid w:val="00340ACF"/>
    <w:rsid w:val="00342F04"/>
    <w:rsid w:val="00344CA3"/>
    <w:rsid w:val="003454D3"/>
    <w:rsid w:val="00345B6C"/>
    <w:rsid w:val="0034605C"/>
    <w:rsid w:val="003471C3"/>
    <w:rsid w:val="00350503"/>
    <w:rsid w:val="003525B6"/>
    <w:rsid w:val="00363B12"/>
    <w:rsid w:val="00365E13"/>
    <w:rsid w:val="00367EF7"/>
    <w:rsid w:val="00372F15"/>
    <w:rsid w:val="00376674"/>
    <w:rsid w:val="00380A21"/>
    <w:rsid w:val="00380B75"/>
    <w:rsid w:val="003811E7"/>
    <w:rsid w:val="00383A11"/>
    <w:rsid w:val="003850E5"/>
    <w:rsid w:val="003A0F7D"/>
    <w:rsid w:val="003A1B70"/>
    <w:rsid w:val="003A6FFA"/>
    <w:rsid w:val="003B15C2"/>
    <w:rsid w:val="003C1695"/>
    <w:rsid w:val="003C1C4F"/>
    <w:rsid w:val="003C37BE"/>
    <w:rsid w:val="003C4B82"/>
    <w:rsid w:val="003C5F44"/>
    <w:rsid w:val="003C750B"/>
    <w:rsid w:val="003C7863"/>
    <w:rsid w:val="003D0FF0"/>
    <w:rsid w:val="003D2742"/>
    <w:rsid w:val="003D36D1"/>
    <w:rsid w:val="003D4096"/>
    <w:rsid w:val="003D4734"/>
    <w:rsid w:val="003D487D"/>
    <w:rsid w:val="003E05BE"/>
    <w:rsid w:val="003E115D"/>
    <w:rsid w:val="003E1C1F"/>
    <w:rsid w:val="003E240B"/>
    <w:rsid w:val="003E26BE"/>
    <w:rsid w:val="003E2D57"/>
    <w:rsid w:val="003F08F7"/>
    <w:rsid w:val="003F0FCD"/>
    <w:rsid w:val="003F1F83"/>
    <w:rsid w:val="003F2499"/>
    <w:rsid w:val="003F4C74"/>
    <w:rsid w:val="003F60A9"/>
    <w:rsid w:val="00400045"/>
    <w:rsid w:val="004031DA"/>
    <w:rsid w:val="00403BE8"/>
    <w:rsid w:val="00403D3F"/>
    <w:rsid w:val="004120FA"/>
    <w:rsid w:val="00412679"/>
    <w:rsid w:val="00413C3E"/>
    <w:rsid w:val="00414C20"/>
    <w:rsid w:val="00417170"/>
    <w:rsid w:val="004172C3"/>
    <w:rsid w:val="0042367F"/>
    <w:rsid w:val="0042391B"/>
    <w:rsid w:val="00424EF3"/>
    <w:rsid w:val="00427529"/>
    <w:rsid w:val="00432D65"/>
    <w:rsid w:val="004405C0"/>
    <w:rsid w:val="0044139C"/>
    <w:rsid w:val="00441DF6"/>
    <w:rsid w:val="0044465F"/>
    <w:rsid w:val="00445D84"/>
    <w:rsid w:val="00454201"/>
    <w:rsid w:val="0045571D"/>
    <w:rsid w:val="00457F4F"/>
    <w:rsid w:val="00460189"/>
    <w:rsid w:val="00462640"/>
    <w:rsid w:val="00462C7C"/>
    <w:rsid w:val="004636B8"/>
    <w:rsid w:val="00470052"/>
    <w:rsid w:val="00470C9E"/>
    <w:rsid w:val="00472A06"/>
    <w:rsid w:val="00473549"/>
    <w:rsid w:val="00474012"/>
    <w:rsid w:val="00475A3C"/>
    <w:rsid w:val="00476468"/>
    <w:rsid w:val="004772FB"/>
    <w:rsid w:val="00477F41"/>
    <w:rsid w:val="0048069C"/>
    <w:rsid w:val="00480860"/>
    <w:rsid w:val="0048088C"/>
    <w:rsid w:val="004816C3"/>
    <w:rsid w:val="00483122"/>
    <w:rsid w:val="00486EA6"/>
    <w:rsid w:val="004908E5"/>
    <w:rsid w:val="00490D27"/>
    <w:rsid w:val="0049274A"/>
    <w:rsid w:val="00492D0D"/>
    <w:rsid w:val="00494809"/>
    <w:rsid w:val="004969A8"/>
    <w:rsid w:val="004A0421"/>
    <w:rsid w:val="004A30A8"/>
    <w:rsid w:val="004A3722"/>
    <w:rsid w:val="004A48EC"/>
    <w:rsid w:val="004A4C51"/>
    <w:rsid w:val="004B05AF"/>
    <w:rsid w:val="004B1B69"/>
    <w:rsid w:val="004B313D"/>
    <w:rsid w:val="004B6A07"/>
    <w:rsid w:val="004C12F4"/>
    <w:rsid w:val="004C4305"/>
    <w:rsid w:val="004C5268"/>
    <w:rsid w:val="004C5A00"/>
    <w:rsid w:val="004C624F"/>
    <w:rsid w:val="004D2698"/>
    <w:rsid w:val="004D2BCE"/>
    <w:rsid w:val="004D2CF0"/>
    <w:rsid w:val="004D3789"/>
    <w:rsid w:val="004D380B"/>
    <w:rsid w:val="004D3955"/>
    <w:rsid w:val="004E01AC"/>
    <w:rsid w:val="004E0A94"/>
    <w:rsid w:val="004E1C1E"/>
    <w:rsid w:val="004E1E63"/>
    <w:rsid w:val="004E3122"/>
    <w:rsid w:val="004E381C"/>
    <w:rsid w:val="004E5256"/>
    <w:rsid w:val="004E78F3"/>
    <w:rsid w:val="004F286B"/>
    <w:rsid w:val="004F2D7C"/>
    <w:rsid w:val="004F2DA3"/>
    <w:rsid w:val="00502385"/>
    <w:rsid w:val="00505B34"/>
    <w:rsid w:val="00505C2F"/>
    <w:rsid w:val="005066EC"/>
    <w:rsid w:val="00511854"/>
    <w:rsid w:val="00513946"/>
    <w:rsid w:val="00514A53"/>
    <w:rsid w:val="00514A5B"/>
    <w:rsid w:val="0051760C"/>
    <w:rsid w:val="00517ED0"/>
    <w:rsid w:val="00522425"/>
    <w:rsid w:val="0052724E"/>
    <w:rsid w:val="005276B0"/>
    <w:rsid w:val="00527DB6"/>
    <w:rsid w:val="00527DE0"/>
    <w:rsid w:val="00527EC1"/>
    <w:rsid w:val="00531143"/>
    <w:rsid w:val="0053172C"/>
    <w:rsid w:val="005332C0"/>
    <w:rsid w:val="005335A1"/>
    <w:rsid w:val="00534945"/>
    <w:rsid w:val="00534BAF"/>
    <w:rsid w:val="00536109"/>
    <w:rsid w:val="00542642"/>
    <w:rsid w:val="0054368F"/>
    <w:rsid w:val="00543EE7"/>
    <w:rsid w:val="0054637E"/>
    <w:rsid w:val="005479D7"/>
    <w:rsid w:val="00547AE2"/>
    <w:rsid w:val="00551298"/>
    <w:rsid w:val="005520C1"/>
    <w:rsid w:val="0055522E"/>
    <w:rsid w:val="0055704C"/>
    <w:rsid w:val="005610D4"/>
    <w:rsid w:val="00561C1F"/>
    <w:rsid w:val="00561C27"/>
    <w:rsid w:val="0056481B"/>
    <w:rsid w:val="00564A83"/>
    <w:rsid w:val="00565F90"/>
    <w:rsid w:val="00566643"/>
    <w:rsid w:val="005674D1"/>
    <w:rsid w:val="00567FA4"/>
    <w:rsid w:val="00570689"/>
    <w:rsid w:val="00570849"/>
    <w:rsid w:val="00571576"/>
    <w:rsid w:val="00573E8C"/>
    <w:rsid w:val="0057429D"/>
    <w:rsid w:val="00574806"/>
    <w:rsid w:val="005761D1"/>
    <w:rsid w:val="00576F04"/>
    <w:rsid w:val="00583699"/>
    <w:rsid w:val="00584C30"/>
    <w:rsid w:val="00585ED0"/>
    <w:rsid w:val="005917C9"/>
    <w:rsid w:val="005918C5"/>
    <w:rsid w:val="005939D9"/>
    <w:rsid w:val="00595F56"/>
    <w:rsid w:val="005A0ECF"/>
    <w:rsid w:val="005A1F09"/>
    <w:rsid w:val="005A1FBC"/>
    <w:rsid w:val="005A205F"/>
    <w:rsid w:val="005A4C64"/>
    <w:rsid w:val="005B1CAE"/>
    <w:rsid w:val="005B338B"/>
    <w:rsid w:val="005B58FA"/>
    <w:rsid w:val="005C0F50"/>
    <w:rsid w:val="005C18A1"/>
    <w:rsid w:val="005C20C0"/>
    <w:rsid w:val="005C3B14"/>
    <w:rsid w:val="005C3EED"/>
    <w:rsid w:val="005D07D2"/>
    <w:rsid w:val="005D092D"/>
    <w:rsid w:val="005D16B8"/>
    <w:rsid w:val="005D24C7"/>
    <w:rsid w:val="005D7474"/>
    <w:rsid w:val="005E2A69"/>
    <w:rsid w:val="005E707F"/>
    <w:rsid w:val="005E7AD8"/>
    <w:rsid w:val="005F154A"/>
    <w:rsid w:val="005F5106"/>
    <w:rsid w:val="005F6C62"/>
    <w:rsid w:val="00600DE0"/>
    <w:rsid w:val="00602AF3"/>
    <w:rsid w:val="00604005"/>
    <w:rsid w:val="00606F75"/>
    <w:rsid w:val="006070CE"/>
    <w:rsid w:val="00607AEB"/>
    <w:rsid w:val="00610C72"/>
    <w:rsid w:val="00610DAE"/>
    <w:rsid w:val="00615CD6"/>
    <w:rsid w:val="0062011D"/>
    <w:rsid w:val="006219BB"/>
    <w:rsid w:val="00625458"/>
    <w:rsid w:val="00625D2C"/>
    <w:rsid w:val="0063096D"/>
    <w:rsid w:val="006367B2"/>
    <w:rsid w:val="00637766"/>
    <w:rsid w:val="00640B7F"/>
    <w:rsid w:val="00641C5A"/>
    <w:rsid w:val="0064313E"/>
    <w:rsid w:val="0064345A"/>
    <w:rsid w:val="00645845"/>
    <w:rsid w:val="00650A95"/>
    <w:rsid w:val="00654F36"/>
    <w:rsid w:val="00655FEA"/>
    <w:rsid w:val="00661783"/>
    <w:rsid w:val="00662CE0"/>
    <w:rsid w:val="00662EA7"/>
    <w:rsid w:val="006656A7"/>
    <w:rsid w:val="00665A9C"/>
    <w:rsid w:val="00666E01"/>
    <w:rsid w:val="00667E8C"/>
    <w:rsid w:val="00672195"/>
    <w:rsid w:val="0067449C"/>
    <w:rsid w:val="00674F10"/>
    <w:rsid w:val="006806CC"/>
    <w:rsid w:val="006808A4"/>
    <w:rsid w:val="0068133F"/>
    <w:rsid w:val="00681CA3"/>
    <w:rsid w:val="00682ECA"/>
    <w:rsid w:val="0068363A"/>
    <w:rsid w:val="00684228"/>
    <w:rsid w:val="006849A0"/>
    <w:rsid w:val="00686CF4"/>
    <w:rsid w:val="00690E62"/>
    <w:rsid w:val="006924AA"/>
    <w:rsid w:val="006931D1"/>
    <w:rsid w:val="0069472D"/>
    <w:rsid w:val="006A03C2"/>
    <w:rsid w:val="006A41B3"/>
    <w:rsid w:val="006A498F"/>
    <w:rsid w:val="006A5D23"/>
    <w:rsid w:val="006A6BCF"/>
    <w:rsid w:val="006B3350"/>
    <w:rsid w:val="006B3FBD"/>
    <w:rsid w:val="006B45FF"/>
    <w:rsid w:val="006B507F"/>
    <w:rsid w:val="006B7B88"/>
    <w:rsid w:val="006C0EC8"/>
    <w:rsid w:val="006C47AE"/>
    <w:rsid w:val="006C4FFC"/>
    <w:rsid w:val="006C7490"/>
    <w:rsid w:val="006C7B88"/>
    <w:rsid w:val="006D2202"/>
    <w:rsid w:val="006D2849"/>
    <w:rsid w:val="006D529D"/>
    <w:rsid w:val="006D5725"/>
    <w:rsid w:val="006D7371"/>
    <w:rsid w:val="006E2792"/>
    <w:rsid w:val="006E44D2"/>
    <w:rsid w:val="006F1597"/>
    <w:rsid w:val="006F1AE5"/>
    <w:rsid w:val="006F5932"/>
    <w:rsid w:val="006F6C64"/>
    <w:rsid w:val="006F77D5"/>
    <w:rsid w:val="006F78A3"/>
    <w:rsid w:val="007002DD"/>
    <w:rsid w:val="00701995"/>
    <w:rsid w:val="00702A86"/>
    <w:rsid w:val="00702CB9"/>
    <w:rsid w:val="00704D3A"/>
    <w:rsid w:val="0070538C"/>
    <w:rsid w:val="007063D7"/>
    <w:rsid w:val="00710F99"/>
    <w:rsid w:val="00711B35"/>
    <w:rsid w:val="0071251D"/>
    <w:rsid w:val="00713CB9"/>
    <w:rsid w:val="00721680"/>
    <w:rsid w:val="00733AEF"/>
    <w:rsid w:val="00736C85"/>
    <w:rsid w:val="00742D12"/>
    <w:rsid w:val="00743B15"/>
    <w:rsid w:val="0074419A"/>
    <w:rsid w:val="007459D5"/>
    <w:rsid w:val="00745A4C"/>
    <w:rsid w:val="00746651"/>
    <w:rsid w:val="00750676"/>
    <w:rsid w:val="00751316"/>
    <w:rsid w:val="00752B47"/>
    <w:rsid w:val="00754B34"/>
    <w:rsid w:val="00760462"/>
    <w:rsid w:val="00764A68"/>
    <w:rsid w:val="00766787"/>
    <w:rsid w:val="0077029B"/>
    <w:rsid w:val="00770839"/>
    <w:rsid w:val="00772DE6"/>
    <w:rsid w:val="00774A76"/>
    <w:rsid w:val="00776EC2"/>
    <w:rsid w:val="007814A7"/>
    <w:rsid w:val="00781DAC"/>
    <w:rsid w:val="0078467C"/>
    <w:rsid w:val="00784AA8"/>
    <w:rsid w:val="00784B42"/>
    <w:rsid w:val="00785081"/>
    <w:rsid w:val="007855ED"/>
    <w:rsid w:val="00790E99"/>
    <w:rsid w:val="00791748"/>
    <w:rsid w:val="00793636"/>
    <w:rsid w:val="007A1836"/>
    <w:rsid w:val="007A340A"/>
    <w:rsid w:val="007A3721"/>
    <w:rsid w:val="007A464B"/>
    <w:rsid w:val="007A58E3"/>
    <w:rsid w:val="007A70A0"/>
    <w:rsid w:val="007A7C85"/>
    <w:rsid w:val="007B2457"/>
    <w:rsid w:val="007B45C7"/>
    <w:rsid w:val="007B610A"/>
    <w:rsid w:val="007B7B0D"/>
    <w:rsid w:val="007B7CEE"/>
    <w:rsid w:val="007C0F94"/>
    <w:rsid w:val="007C2A41"/>
    <w:rsid w:val="007C4492"/>
    <w:rsid w:val="007C78A8"/>
    <w:rsid w:val="007C7B49"/>
    <w:rsid w:val="007D0FDD"/>
    <w:rsid w:val="007D20E6"/>
    <w:rsid w:val="007D4BCF"/>
    <w:rsid w:val="007D5864"/>
    <w:rsid w:val="007D588E"/>
    <w:rsid w:val="007D6AAE"/>
    <w:rsid w:val="007D6FF0"/>
    <w:rsid w:val="007E008E"/>
    <w:rsid w:val="007E0DCA"/>
    <w:rsid w:val="007E0EB9"/>
    <w:rsid w:val="007E144F"/>
    <w:rsid w:val="007E25D0"/>
    <w:rsid w:val="007E4411"/>
    <w:rsid w:val="007E50E3"/>
    <w:rsid w:val="007E74EF"/>
    <w:rsid w:val="007E76E5"/>
    <w:rsid w:val="007F2B14"/>
    <w:rsid w:val="007F3BDE"/>
    <w:rsid w:val="007F3FF8"/>
    <w:rsid w:val="007F4E5A"/>
    <w:rsid w:val="007F52DF"/>
    <w:rsid w:val="007F58D5"/>
    <w:rsid w:val="00800198"/>
    <w:rsid w:val="008015B0"/>
    <w:rsid w:val="008031C5"/>
    <w:rsid w:val="008033BB"/>
    <w:rsid w:val="00806C12"/>
    <w:rsid w:val="00811227"/>
    <w:rsid w:val="008130C4"/>
    <w:rsid w:val="00816B56"/>
    <w:rsid w:val="008223DF"/>
    <w:rsid w:val="008224B5"/>
    <w:rsid w:val="0082253F"/>
    <w:rsid w:val="00824511"/>
    <w:rsid w:val="008247DF"/>
    <w:rsid w:val="00824D9D"/>
    <w:rsid w:val="00826081"/>
    <w:rsid w:val="00826AC8"/>
    <w:rsid w:val="00826E1F"/>
    <w:rsid w:val="0083175D"/>
    <w:rsid w:val="008328DB"/>
    <w:rsid w:val="0083313F"/>
    <w:rsid w:val="00833298"/>
    <w:rsid w:val="0083460D"/>
    <w:rsid w:val="00835825"/>
    <w:rsid w:val="008424AE"/>
    <w:rsid w:val="00842D89"/>
    <w:rsid w:val="00843327"/>
    <w:rsid w:val="00843EB5"/>
    <w:rsid w:val="008447BD"/>
    <w:rsid w:val="00851F3E"/>
    <w:rsid w:val="00853ECA"/>
    <w:rsid w:val="00853F51"/>
    <w:rsid w:val="00855B19"/>
    <w:rsid w:val="0086167C"/>
    <w:rsid w:val="00864694"/>
    <w:rsid w:val="00864C19"/>
    <w:rsid w:val="00866783"/>
    <w:rsid w:val="008726EB"/>
    <w:rsid w:val="008732FD"/>
    <w:rsid w:val="00874548"/>
    <w:rsid w:val="0087693C"/>
    <w:rsid w:val="00876D41"/>
    <w:rsid w:val="008771E7"/>
    <w:rsid w:val="00880097"/>
    <w:rsid w:val="00880433"/>
    <w:rsid w:val="00882D5C"/>
    <w:rsid w:val="00883841"/>
    <w:rsid w:val="00883FC5"/>
    <w:rsid w:val="00887F8C"/>
    <w:rsid w:val="00890A11"/>
    <w:rsid w:val="00892EBA"/>
    <w:rsid w:val="008966C9"/>
    <w:rsid w:val="00897225"/>
    <w:rsid w:val="00897ADF"/>
    <w:rsid w:val="008A00A2"/>
    <w:rsid w:val="008A0154"/>
    <w:rsid w:val="008A01BE"/>
    <w:rsid w:val="008A7145"/>
    <w:rsid w:val="008A73A5"/>
    <w:rsid w:val="008B0666"/>
    <w:rsid w:val="008B566C"/>
    <w:rsid w:val="008B5FB1"/>
    <w:rsid w:val="008C246A"/>
    <w:rsid w:val="008C368C"/>
    <w:rsid w:val="008C5219"/>
    <w:rsid w:val="008C6815"/>
    <w:rsid w:val="008D0F64"/>
    <w:rsid w:val="008D152B"/>
    <w:rsid w:val="008D4E11"/>
    <w:rsid w:val="008D58DC"/>
    <w:rsid w:val="008D68EA"/>
    <w:rsid w:val="008D6CFF"/>
    <w:rsid w:val="008D7ED3"/>
    <w:rsid w:val="008E0ABE"/>
    <w:rsid w:val="008E1DAF"/>
    <w:rsid w:val="008E3985"/>
    <w:rsid w:val="008E495A"/>
    <w:rsid w:val="008E532E"/>
    <w:rsid w:val="008E55E0"/>
    <w:rsid w:val="008E5EE6"/>
    <w:rsid w:val="008E75D3"/>
    <w:rsid w:val="008F000A"/>
    <w:rsid w:val="008F10EF"/>
    <w:rsid w:val="008F1758"/>
    <w:rsid w:val="008F32D2"/>
    <w:rsid w:val="008F6F5B"/>
    <w:rsid w:val="009012C5"/>
    <w:rsid w:val="00903994"/>
    <w:rsid w:val="0090549D"/>
    <w:rsid w:val="00914D6D"/>
    <w:rsid w:val="00914F37"/>
    <w:rsid w:val="00915674"/>
    <w:rsid w:val="009161A6"/>
    <w:rsid w:val="0092005E"/>
    <w:rsid w:val="00927970"/>
    <w:rsid w:val="00931700"/>
    <w:rsid w:val="00932249"/>
    <w:rsid w:val="00934084"/>
    <w:rsid w:val="00936B18"/>
    <w:rsid w:val="009408C9"/>
    <w:rsid w:val="00941FCB"/>
    <w:rsid w:val="00943A0E"/>
    <w:rsid w:val="009442D6"/>
    <w:rsid w:val="00945D7E"/>
    <w:rsid w:val="00945E64"/>
    <w:rsid w:val="009463A8"/>
    <w:rsid w:val="00952FE5"/>
    <w:rsid w:val="00953639"/>
    <w:rsid w:val="009541FD"/>
    <w:rsid w:val="0095578A"/>
    <w:rsid w:val="00955E81"/>
    <w:rsid w:val="009566C7"/>
    <w:rsid w:val="00962F8A"/>
    <w:rsid w:val="009633E5"/>
    <w:rsid w:val="009723CF"/>
    <w:rsid w:val="009725A2"/>
    <w:rsid w:val="00972DE7"/>
    <w:rsid w:val="0097451B"/>
    <w:rsid w:val="00974E2B"/>
    <w:rsid w:val="009775F2"/>
    <w:rsid w:val="009779B7"/>
    <w:rsid w:val="00980051"/>
    <w:rsid w:val="00983884"/>
    <w:rsid w:val="00985130"/>
    <w:rsid w:val="009851CF"/>
    <w:rsid w:val="00985223"/>
    <w:rsid w:val="0098728C"/>
    <w:rsid w:val="0099042C"/>
    <w:rsid w:val="009908CD"/>
    <w:rsid w:val="00993020"/>
    <w:rsid w:val="009933E9"/>
    <w:rsid w:val="0099481D"/>
    <w:rsid w:val="00997457"/>
    <w:rsid w:val="009A0CEC"/>
    <w:rsid w:val="009A141B"/>
    <w:rsid w:val="009A14CD"/>
    <w:rsid w:val="009A1977"/>
    <w:rsid w:val="009A1B61"/>
    <w:rsid w:val="009A3645"/>
    <w:rsid w:val="009A3C56"/>
    <w:rsid w:val="009A415A"/>
    <w:rsid w:val="009A53EB"/>
    <w:rsid w:val="009A6765"/>
    <w:rsid w:val="009A75B4"/>
    <w:rsid w:val="009A7E65"/>
    <w:rsid w:val="009B23BC"/>
    <w:rsid w:val="009B6421"/>
    <w:rsid w:val="009B6BCF"/>
    <w:rsid w:val="009C16B6"/>
    <w:rsid w:val="009C1F16"/>
    <w:rsid w:val="009C2545"/>
    <w:rsid w:val="009C4345"/>
    <w:rsid w:val="009C6F0C"/>
    <w:rsid w:val="009D0774"/>
    <w:rsid w:val="009D369F"/>
    <w:rsid w:val="009D3C0C"/>
    <w:rsid w:val="009D3FF7"/>
    <w:rsid w:val="009D4CB2"/>
    <w:rsid w:val="009D6402"/>
    <w:rsid w:val="009E1542"/>
    <w:rsid w:val="009E3323"/>
    <w:rsid w:val="009E3B3F"/>
    <w:rsid w:val="009E4EC2"/>
    <w:rsid w:val="009E5922"/>
    <w:rsid w:val="009E64FA"/>
    <w:rsid w:val="009F08CA"/>
    <w:rsid w:val="009F14EF"/>
    <w:rsid w:val="009F75CC"/>
    <w:rsid w:val="009F768C"/>
    <w:rsid w:val="00A01E91"/>
    <w:rsid w:val="00A03207"/>
    <w:rsid w:val="00A03894"/>
    <w:rsid w:val="00A0753D"/>
    <w:rsid w:val="00A07AB8"/>
    <w:rsid w:val="00A12D8B"/>
    <w:rsid w:val="00A13690"/>
    <w:rsid w:val="00A15665"/>
    <w:rsid w:val="00A21427"/>
    <w:rsid w:val="00A22295"/>
    <w:rsid w:val="00A222E9"/>
    <w:rsid w:val="00A22822"/>
    <w:rsid w:val="00A22949"/>
    <w:rsid w:val="00A23080"/>
    <w:rsid w:val="00A243E5"/>
    <w:rsid w:val="00A31202"/>
    <w:rsid w:val="00A32A6B"/>
    <w:rsid w:val="00A34A62"/>
    <w:rsid w:val="00A3576C"/>
    <w:rsid w:val="00A35E29"/>
    <w:rsid w:val="00A36B43"/>
    <w:rsid w:val="00A40432"/>
    <w:rsid w:val="00A4068D"/>
    <w:rsid w:val="00A43333"/>
    <w:rsid w:val="00A50521"/>
    <w:rsid w:val="00A51A73"/>
    <w:rsid w:val="00A54191"/>
    <w:rsid w:val="00A5421B"/>
    <w:rsid w:val="00A54238"/>
    <w:rsid w:val="00A54D4D"/>
    <w:rsid w:val="00A55722"/>
    <w:rsid w:val="00A5694B"/>
    <w:rsid w:val="00A57849"/>
    <w:rsid w:val="00A57ED8"/>
    <w:rsid w:val="00A61FCF"/>
    <w:rsid w:val="00A6246A"/>
    <w:rsid w:val="00A63277"/>
    <w:rsid w:val="00A65675"/>
    <w:rsid w:val="00A657E7"/>
    <w:rsid w:val="00A66A55"/>
    <w:rsid w:val="00A66DEC"/>
    <w:rsid w:val="00A67B6A"/>
    <w:rsid w:val="00A735CF"/>
    <w:rsid w:val="00A74808"/>
    <w:rsid w:val="00A7710A"/>
    <w:rsid w:val="00A778B1"/>
    <w:rsid w:val="00A812E0"/>
    <w:rsid w:val="00A8376A"/>
    <w:rsid w:val="00A83E74"/>
    <w:rsid w:val="00A87D2D"/>
    <w:rsid w:val="00A91778"/>
    <w:rsid w:val="00A91D82"/>
    <w:rsid w:val="00A92410"/>
    <w:rsid w:val="00A95683"/>
    <w:rsid w:val="00A9669F"/>
    <w:rsid w:val="00AA6799"/>
    <w:rsid w:val="00AB3020"/>
    <w:rsid w:val="00AB45A0"/>
    <w:rsid w:val="00AB56DB"/>
    <w:rsid w:val="00AC0E95"/>
    <w:rsid w:val="00AC56B8"/>
    <w:rsid w:val="00AC7577"/>
    <w:rsid w:val="00AD0A03"/>
    <w:rsid w:val="00AD0D37"/>
    <w:rsid w:val="00AD30DF"/>
    <w:rsid w:val="00AD36A7"/>
    <w:rsid w:val="00AD3BDB"/>
    <w:rsid w:val="00AD4BC4"/>
    <w:rsid w:val="00AD4F3D"/>
    <w:rsid w:val="00AD573B"/>
    <w:rsid w:val="00AD5967"/>
    <w:rsid w:val="00AD5D62"/>
    <w:rsid w:val="00AD78F0"/>
    <w:rsid w:val="00AD7A5A"/>
    <w:rsid w:val="00AE49EF"/>
    <w:rsid w:val="00AE62F4"/>
    <w:rsid w:val="00AE72D7"/>
    <w:rsid w:val="00AE7FC8"/>
    <w:rsid w:val="00AF324F"/>
    <w:rsid w:val="00AF366A"/>
    <w:rsid w:val="00AF594D"/>
    <w:rsid w:val="00AF75F6"/>
    <w:rsid w:val="00B01523"/>
    <w:rsid w:val="00B027B1"/>
    <w:rsid w:val="00B041A6"/>
    <w:rsid w:val="00B07AA8"/>
    <w:rsid w:val="00B1025B"/>
    <w:rsid w:val="00B108B6"/>
    <w:rsid w:val="00B20F24"/>
    <w:rsid w:val="00B21C88"/>
    <w:rsid w:val="00B21D4C"/>
    <w:rsid w:val="00B22A07"/>
    <w:rsid w:val="00B2319E"/>
    <w:rsid w:val="00B26BD5"/>
    <w:rsid w:val="00B278DA"/>
    <w:rsid w:val="00B31B76"/>
    <w:rsid w:val="00B360B8"/>
    <w:rsid w:val="00B44F04"/>
    <w:rsid w:val="00B4597E"/>
    <w:rsid w:val="00B45A67"/>
    <w:rsid w:val="00B4767A"/>
    <w:rsid w:val="00B52B4F"/>
    <w:rsid w:val="00B52E62"/>
    <w:rsid w:val="00B545B2"/>
    <w:rsid w:val="00B55CB7"/>
    <w:rsid w:val="00B60779"/>
    <w:rsid w:val="00B60F4B"/>
    <w:rsid w:val="00B6178B"/>
    <w:rsid w:val="00B61792"/>
    <w:rsid w:val="00B653D1"/>
    <w:rsid w:val="00B6565C"/>
    <w:rsid w:val="00B6616C"/>
    <w:rsid w:val="00B66766"/>
    <w:rsid w:val="00B67872"/>
    <w:rsid w:val="00B70F34"/>
    <w:rsid w:val="00B7120C"/>
    <w:rsid w:val="00B751E2"/>
    <w:rsid w:val="00B8072E"/>
    <w:rsid w:val="00B80C3C"/>
    <w:rsid w:val="00B829D7"/>
    <w:rsid w:val="00B85305"/>
    <w:rsid w:val="00B85491"/>
    <w:rsid w:val="00B85762"/>
    <w:rsid w:val="00B85CBA"/>
    <w:rsid w:val="00B86642"/>
    <w:rsid w:val="00B935E1"/>
    <w:rsid w:val="00B9360F"/>
    <w:rsid w:val="00B9623B"/>
    <w:rsid w:val="00B96B18"/>
    <w:rsid w:val="00B97192"/>
    <w:rsid w:val="00B9744D"/>
    <w:rsid w:val="00B97DB6"/>
    <w:rsid w:val="00BA0FED"/>
    <w:rsid w:val="00BA3987"/>
    <w:rsid w:val="00BA5DAA"/>
    <w:rsid w:val="00BA67F9"/>
    <w:rsid w:val="00BB25F3"/>
    <w:rsid w:val="00BB33A3"/>
    <w:rsid w:val="00BB3EF7"/>
    <w:rsid w:val="00BB4FA9"/>
    <w:rsid w:val="00BB53A6"/>
    <w:rsid w:val="00BB62CD"/>
    <w:rsid w:val="00BB792E"/>
    <w:rsid w:val="00BC3366"/>
    <w:rsid w:val="00BD0FF4"/>
    <w:rsid w:val="00BD62C1"/>
    <w:rsid w:val="00BD67DB"/>
    <w:rsid w:val="00BD73D9"/>
    <w:rsid w:val="00BE1216"/>
    <w:rsid w:val="00BE1248"/>
    <w:rsid w:val="00BE1FA0"/>
    <w:rsid w:val="00BE734B"/>
    <w:rsid w:val="00BE75C6"/>
    <w:rsid w:val="00BF1A57"/>
    <w:rsid w:val="00BF1F8C"/>
    <w:rsid w:val="00BF38CA"/>
    <w:rsid w:val="00BF4F26"/>
    <w:rsid w:val="00BF5206"/>
    <w:rsid w:val="00C00746"/>
    <w:rsid w:val="00C013F8"/>
    <w:rsid w:val="00C01BE2"/>
    <w:rsid w:val="00C03C56"/>
    <w:rsid w:val="00C101BC"/>
    <w:rsid w:val="00C10CE9"/>
    <w:rsid w:val="00C14EDA"/>
    <w:rsid w:val="00C15F38"/>
    <w:rsid w:val="00C16032"/>
    <w:rsid w:val="00C1786C"/>
    <w:rsid w:val="00C21DA5"/>
    <w:rsid w:val="00C23A99"/>
    <w:rsid w:val="00C25972"/>
    <w:rsid w:val="00C26667"/>
    <w:rsid w:val="00C26A07"/>
    <w:rsid w:val="00C26A95"/>
    <w:rsid w:val="00C26F64"/>
    <w:rsid w:val="00C30EEC"/>
    <w:rsid w:val="00C33E4E"/>
    <w:rsid w:val="00C41678"/>
    <w:rsid w:val="00C43250"/>
    <w:rsid w:val="00C43765"/>
    <w:rsid w:val="00C46E23"/>
    <w:rsid w:val="00C47B47"/>
    <w:rsid w:val="00C509D8"/>
    <w:rsid w:val="00C50FD3"/>
    <w:rsid w:val="00C51782"/>
    <w:rsid w:val="00C52AE7"/>
    <w:rsid w:val="00C554CB"/>
    <w:rsid w:val="00C601DD"/>
    <w:rsid w:val="00C66224"/>
    <w:rsid w:val="00C66EA9"/>
    <w:rsid w:val="00C66FA0"/>
    <w:rsid w:val="00C7399A"/>
    <w:rsid w:val="00C7472F"/>
    <w:rsid w:val="00C748FF"/>
    <w:rsid w:val="00C76FDA"/>
    <w:rsid w:val="00C772A1"/>
    <w:rsid w:val="00C82625"/>
    <w:rsid w:val="00C84141"/>
    <w:rsid w:val="00C8510E"/>
    <w:rsid w:val="00C86973"/>
    <w:rsid w:val="00C87EF1"/>
    <w:rsid w:val="00C91987"/>
    <w:rsid w:val="00C94E49"/>
    <w:rsid w:val="00CA39C6"/>
    <w:rsid w:val="00CA3E20"/>
    <w:rsid w:val="00CA462C"/>
    <w:rsid w:val="00CA528D"/>
    <w:rsid w:val="00CB1EC4"/>
    <w:rsid w:val="00CB21F2"/>
    <w:rsid w:val="00CB3DCE"/>
    <w:rsid w:val="00CC1623"/>
    <w:rsid w:val="00CC1FB7"/>
    <w:rsid w:val="00CC3C48"/>
    <w:rsid w:val="00CC56B0"/>
    <w:rsid w:val="00CC586C"/>
    <w:rsid w:val="00CD1741"/>
    <w:rsid w:val="00CD1FB5"/>
    <w:rsid w:val="00CD383E"/>
    <w:rsid w:val="00CD5743"/>
    <w:rsid w:val="00CE16A5"/>
    <w:rsid w:val="00CE1CD4"/>
    <w:rsid w:val="00CE27E6"/>
    <w:rsid w:val="00CE5505"/>
    <w:rsid w:val="00CE5EE5"/>
    <w:rsid w:val="00CE7AE1"/>
    <w:rsid w:val="00CF2C57"/>
    <w:rsid w:val="00CF5E6D"/>
    <w:rsid w:val="00CF626C"/>
    <w:rsid w:val="00CF7BA1"/>
    <w:rsid w:val="00D00181"/>
    <w:rsid w:val="00D00A50"/>
    <w:rsid w:val="00D0156A"/>
    <w:rsid w:val="00D02C17"/>
    <w:rsid w:val="00D072F2"/>
    <w:rsid w:val="00D07653"/>
    <w:rsid w:val="00D11244"/>
    <w:rsid w:val="00D12B27"/>
    <w:rsid w:val="00D133B0"/>
    <w:rsid w:val="00D215F7"/>
    <w:rsid w:val="00D21F78"/>
    <w:rsid w:val="00D220B9"/>
    <w:rsid w:val="00D222C2"/>
    <w:rsid w:val="00D25D22"/>
    <w:rsid w:val="00D34115"/>
    <w:rsid w:val="00D354AD"/>
    <w:rsid w:val="00D364AC"/>
    <w:rsid w:val="00D376A4"/>
    <w:rsid w:val="00D377E4"/>
    <w:rsid w:val="00D43D22"/>
    <w:rsid w:val="00D464B7"/>
    <w:rsid w:val="00D46D1F"/>
    <w:rsid w:val="00D50E51"/>
    <w:rsid w:val="00D50F72"/>
    <w:rsid w:val="00D52821"/>
    <w:rsid w:val="00D53CED"/>
    <w:rsid w:val="00D60085"/>
    <w:rsid w:val="00D62561"/>
    <w:rsid w:val="00D63D88"/>
    <w:rsid w:val="00D6674D"/>
    <w:rsid w:val="00D73496"/>
    <w:rsid w:val="00D7383D"/>
    <w:rsid w:val="00D75D9B"/>
    <w:rsid w:val="00D8336E"/>
    <w:rsid w:val="00D84273"/>
    <w:rsid w:val="00D95292"/>
    <w:rsid w:val="00D95E53"/>
    <w:rsid w:val="00D96940"/>
    <w:rsid w:val="00D970BE"/>
    <w:rsid w:val="00DA467A"/>
    <w:rsid w:val="00DA50A3"/>
    <w:rsid w:val="00DA708E"/>
    <w:rsid w:val="00DA753C"/>
    <w:rsid w:val="00DA7A02"/>
    <w:rsid w:val="00DB1581"/>
    <w:rsid w:val="00DB4A9A"/>
    <w:rsid w:val="00DB567E"/>
    <w:rsid w:val="00DC2AE9"/>
    <w:rsid w:val="00DC49E2"/>
    <w:rsid w:val="00DC6021"/>
    <w:rsid w:val="00DC7A71"/>
    <w:rsid w:val="00DC7FAB"/>
    <w:rsid w:val="00DD04E2"/>
    <w:rsid w:val="00DD0829"/>
    <w:rsid w:val="00DD2A09"/>
    <w:rsid w:val="00DD4295"/>
    <w:rsid w:val="00DE1356"/>
    <w:rsid w:val="00DE1903"/>
    <w:rsid w:val="00DE55EC"/>
    <w:rsid w:val="00DE5CEC"/>
    <w:rsid w:val="00DE6572"/>
    <w:rsid w:val="00DE6FBC"/>
    <w:rsid w:val="00DF00A1"/>
    <w:rsid w:val="00DF1C4E"/>
    <w:rsid w:val="00DF4739"/>
    <w:rsid w:val="00DF5D11"/>
    <w:rsid w:val="00DF5E38"/>
    <w:rsid w:val="00DF5F30"/>
    <w:rsid w:val="00DF5F63"/>
    <w:rsid w:val="00DF6032"/>
    <w:rsid w:val="00DF65DF"/>
    <w:rsid w:val="00DF7E97"/>
    <w:rsid w:val="00E01E41"/>
    <w:rsid w:val="00E04585"/>
    <w:rsid w:val="00E05E06"/>
    <w:rsid w:val="00E07353"/>
    <w:rsid w:val="00E07493"/>
    <w:rsid w:val="00E10C31"/>
    <w:rsid w:val="00E12FD0"/>
    <w:rsid w:val="00E13523"/>
    <w:rsid w:val="00E14132"/>
    <w:rsid w:val="00E17EB7"/>
    <w:rsid w:val="00E21893"/>
    <w:rsid w:val="00E24A0B"/>
    <w:rsid w:val="00E30E3D"/>
    <w:rsid w:val="00E319E4"/>
    <w:rsid w:val="00E3248C"/>
    <w:rsid w:val="00E35513"/>
    <w:rsid w:val="00E3601D"/>
    <w:rsid w:val="00E37314"/>
    <w:rsid w:val="00E37EE4"/>
    <w:rsid w:val="00E4458D"/>
    <w:rsid w:val="00E465ED"/>
    <w:rsid w:val="00E47660"/>
    <w:rsid w:val="00E52121"/>
    <w:rsid w:val="00E522DD"/>
    <w:rsid w:val="00E56B92"/>
    <w:rsid w:val="00E574CE"/>
    <w:rsid w:val="00E57575"/>
    <w:rsid w:val="00E601E7"/>
    <w:rsid w:val="00E6287C"/>
    <w:rsid w:val="00E63C3A"/>
    <w:rsid w:val="00E64B73"/>
    <w:rsid w:val="00E709E4"/>
    <w:rsid w:val="00E73962"/>
    <w:rsid w:val="00E7454A"/>
    <w:rsid w:val="00E754D8"/>
    <w:rsid w:val="00E758AE"/>
    <w:rsid w:val="00E77EFE"/>
    <w:rsid w:val="00E82855"/>
    <w:rsid w:val="00E838AC"/>
    <w:rsid w:val="00E8598B"/>
    <w:rsid w:val="00E85C94"/>
    <w:rsid w:val="00E86D29"/>
    <w:rsid w:val="00E876D7"/>
    <w:rsid w:val="00E910D5"/>
    <w:rsid w:val="00E94ADC"/>
    <w:rsid w:val="00E952DC"/>
    <w:rsid w:val="00E97CEC"/>
    <w:rsid w:val="00EA0858"/>
    <w:rsid w:val="00EA445D"/>
    <w:rsid w:val="00EA58D5"/>
    <w:rsid w:val="00EA77E3"/>
    <w:rsid w:val="00EB3135"/>
    <w:rsid w:val="00EB3786"/>
    <w:rsid w:val="00EB5D8F"/>
    <w:rsid w:val="00EB6163"/>
    <w:rsid w:val="00EB6C6D"/>
    <w:rsid w:val="00EB7CAD"/>
    <w:rsid w:val="00EC1B0B"/>
    <w:rsid w:val="00EC427C"/>
    <w:rsid w:val="00EC4581"/>
    <w:rsid w:val="00EC5B4E"/>
    <w:rsid w:val="00ED158C"/>
    <w:rsid w:val="00ED6DB8"/>
    <w:rsid w:val="00EE0B3B"/>
    <w:rsid w:val="00EE1E48"/>
    <w:rsid w:val="00EE484B"/>
    <w:rsid w:val="00EE6CFC"/>
    <w:rsid w:val="00EE7F4F"/>
    <w:rsid w:val="00EF016E"/>
    <w:rsid w:val="00EF0994"/>
    <w:rsid w:val="00EF1242"/>
    <w:rsid w:val="00EF1E11"/>
    <w:rsid w:val="00EF1E94"/>
    <w:rsid w:val="00EF4819"/>
    <w:rsid w:val="00EF603E"/>
    <w:rsid w:val="00EF6136"/>
    <w:rsid w:val="00F00241"/>
    <w:rsid w:val="00F01069"/>
    <w:rsid w:val="00F02B44"/>
    <w:rsid w:val="00F05BC6"/>
    <w:rsid w:val="00F1062F"/>
    <w:rsid w:val="00F130DC"/>
    <w:rsid w:val="00F145A8"/>
    <w:rsid w:val="00F14644"/>
    <w:rsid w:val="00F14701"/>
    <w:rsid w:val="00F1517E"/>
    <w:rsid w:val="00F1531D"/>
    <w:rsid w:val="00F15846"/>
    <w:rsid w:val="00F17472"/>
    <w:rsid w:val="00F200D9"/>
    <w:rsid w:val="00F20B02"/>
    <w:rsid w:val="00F21FCF"/>
    <w:rsid w:val="00F2381C"/>
    <w:rsid w:val="00F2457C"/>
    <w:rsid w:val="00F27708"/>
    <w:rsid w:val="00F27CD5"/>
    <w:rsid w:val="00F326A7"/>
    <w:rsid w:val="00F356E2"/>
    <w:rsid w:val="00F43BA4"/>
    <w:rsid w:val="00F47DB6"/>
    <w:rsid w:val="00F60458"/>
    <w:rsid w:val="00F64A99"/>
    <w:rsid w:val="00F656BD"/>
    <w:rsid w:val="00F6623D"/>
    <w:rsid w:val="00F67D0A"/>
    <w:rsid w:val="00F71AD0"/>
    <w:rsid w:val="00F72916"/>
    <w:rsid w:val="00F72A70"/>
    <w:rsid w:val="00F73CDC"/>
    <w:rsid w:val="00F7576A"/>
    <w:rsid w:val="00F77BD5"/>
    <w:rsid w:val="00F80E2B"/>
    <w:rsid w:val="00F8378F"/>
    <w:rsid w:val="00F85618"/>
    <w:rsid w:val="00F85BC0"/>
    <w:rsid w:val="00F86D97"/>
    <w:rsid w:val="00F92C5B"/>
    <w:rsid w:val="00F94A3E"/>
    <w:rsid w:val="00F94F19"/>
    <w:rsid w:val="00FB3AB5"/>
    <w:rsid w:val="00FB43E5"/>
    <w:rsid w:val="00FB56F3"/>
    <w:rsid w:val="00FB618B"/>
    <w:rsid w:val="00FB6EEE"/>
    <w:rsid w:val="00FC052A"/>
    <w:rsid w:val="00FC0766"/>
    <w:rsid w:val="00FC37EF"/>
    <w:rsid w:val="00FC5A2F"/>
    <w:rsid w:val="00FC5E12"/>
    <w:rsid w:val="00FC6B45"/>
    <w:rsid w:val="00FD0ABC"/>
    <w:rsid w:val="00FD0D24"/>
    <w:rsid w:val="00FD30D9"/>
    <w:rsid w:val="00FD3415"/>
    <w:rsid w:val="00FD4006"/>
    <w:rsid w:val="00FD528F"/>
    <w:rsid w:val="00FE1BFE"/>
    <w:rsid w:val="00FE4798"/>
    <w:rsid w:val="00FE5F9C"/>
    <w:rsid w:val="00FE730D"/>
    <w:rsid w:val="00FE7C05"/>
    <w:rsid w:val="00FF37D5"/>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06A59F"/>
  <w15:chartTrackingRefBased/>
  <w15:docId w15:val="{4C3F7BBE-20CA-4EEE-AB64-8A837570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nhideWhenUsed="1"/>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0" w:qFormat="1"/>
    <w:lsdException w:name="Emphasis" w:uiPriority="2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43333"/>
    <w:pPr>
      <w:ind w:firstLine="709"/>
      <w:jc w:val="both"/>
    </w:pPr>
    <w:rPr>
      <w:rFonts w:ascii="Times New Roman" w:eastAsia="PMingLiU" w:hAnsi="Times New Roman" w:cs="Arial"/>
      <w:sz w:val="24"/>
      <w:szCs w:val="22"/>
    </w:rPr>
  </w:style>
  <w:style w:type="paragraph" w:styleId="1">
    <w:name w:val="heading 1"/>
    <w:basedOn w:val="a1"/>
    <w:next w:val="a1"/>
    <w:link w:val="10"/>
    <w:uiPriority w:val="9"/>
    <w:qFormat/>
    <w:rsid w:val="00A43333"/>
    <w:pPr>
      <w:keepNext/>
      <w:keepLines/>
      <w:suppressAutoHyphens/>
      <w:ind w:left="709" w:firstLine="0"/>
      <w:outlineLvl w:val="0"/>
    </w:pPr>
    <w:rPr>
      <w:rFonts w:cs="Times New Roman"/>
      <w:b/>
      <w:bCs/>
      <w:kern w:val="32"/>
      <w:szCs w:val="32"/>
      <w:lang w:val="x-none" w:eastAsia="x-none"/>
    </w:rPr>
  </w:style>
  <w:style w:type="paragraph" w:styleId="2">
    <w:name w:val="heading 2"/>
    <w:basedOn w:val="a1"/>
    <w:next w:val="a1"/>
    <w:link w:val="20"/>
    <w:uiPriority w:val="9"/>
    <w:qFormat/>
    <w:rsid w:val="00A43333"/>
    <w:pPr>
      <w:keepNext/>
      <w:keepLines/>
      <w:suppressAutoHyphens/>
      <w:outlineLvl w:val="1"/>
    </w:pPr>
    <w:rPr>
      <w:rFonts w:cs="Times New Roman"/>
      <w:b/>
      <w:bCs/>
      <w:iCs/>
      <w:szCs w:val="28"/>
      <w:lang w:val="x-none" w:eastAsia="x-none"/>
    </w:rPr>
  </w:style>
  <w:style w:type="paragraph" w:styleId="3">
    <w:name w:val="heading 3"/>
    <w:basedOn w:val="a1"/>
    <w:next w:val="a1"/>
    <w:link w:val="30"/>
    <w:uiPriority w:val="9"/>
    <w:qFormat/>
    <w:rsid w:val="00A43333"/>
    <w:pPr>
      <w:keepNext/>
      <w:spacing w:before="240" w:after="60"/>
      <w:outlineLvl w:val="2"/>
    </w:pPr>
    <w:rPr>
      <w:rFonts w:ascii="Arial" w:hAnsi="Arial" w:cs="Times New Roman"/>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semiHidden/>
    <w:unhideWhenUsed/>
    <w:qFormat/>
    <w:rsid w:val="001944A3"/>
    <w:pPr>
      <w:spacing w:before="240" w:after="60"/>
      <w:outlineLvl w:val="4"/>
    </w:pPr>
    <w:rPr>
      <w:b/>
      <w:bCs/>
      <w:i/>
      <w:iCs/>
      <w:sz w:val="26"/>
      <w:szCs w:val="2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A43333"/>
    <w:rPr>
      <w:rFonts w:ascii="Times New Roman" w:eastAsia="PMingLiU" w:hAnsi="Times New Roman"/>
      <w:b/>
      <w:bCs/>
      <w:kern w:val="32"/>
      <w:sz w:val="24"/>
      <w:szCs w:val="32"/>
      <w:lang w:val="x-none" w:eastAsia="x-none"/>
    </w:rPr>
  </w:style>
  <w:style w:type="character" w:customStyle="1" w:styleId="20">
    <w:name w:val="Заголовок 2 Знак"/>
    <w:link w:val="2"/>
    <w:uiPriority w:val="9"/>
    <w:locked/>
    <w:rsid w:val="00A43333"/>
    <w:rPr>
      <w:rFonts w:eastAsia="PMingLiU"/>
      <w:b/>
      <w:bCs/>
      <w:iCs/>
      <w:sz w:val="24"/>
      <w:szCs w:val="28"/>
      <w:lang w:val="x-none" w:eastAsia="x-none"/>
    </w:rPr>
  </w:style>
  <w:style w:type="character" w:customStyle="1" w:styleId="30">
    <w:name w:val="Заголовок 3 Знак"/>
    <w:link w:val="3"/>
    <w:uiPriority w:val="9"/>
    <w:locked/>
    <w:rsid w:val="00A43333"/>
    <w:rPr>
      <w:rFonts w:ascii="Arial" w:eastAsia="PMingLiU" w:hAnsi="Arial"/>
      <w:b/>
      <w:bCs/>
      <w:sz w:val="26"/>
      <w:szCs w:val="26"/>
      <w:lang w:val="x-none" w:eastAsia="x-none"/>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uiPriority w:val="99"/>
    <w:rsid w:val="0018331B"/>
    <w:rPr>
      <w:szCs w:val="24"/>
      <w:lang w:val="x-none" w:eastAsia="x-none"/>
    </w:rPr>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uiPriority w:val="99"/>
    <w:rsid w:val="0018331B"/>
    <w:pPr>
      <w:ind w:right="-57"/>
    </w:pPr>
    <w:rPr>
      <w:szCs w:val="24"/>
      <w:lang w:val="x-none" w:eastAsia="x-none"/>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pPr>
    <w:rPr>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uiPriority w:val="99"/>
    <w:rsid w:val="00A43333"/>
    <w:rPr>
      <w:rFonts w:cs="Times New Roman"/>
    </w:rPr>
  </w:style>
  <w:style w:type="paragraph" w:customStyle="1" w:styleId="11">
    <w:name w:val="Обычный (веб)1"/>
    <w:aliases w:val="Обычный (Web)"/>
    <w:basedOn w:val="a1"/>
    <w:link w:val="aa"/>
    <w:uiPriority w:val="99"/>
    <w:qFormat/>
    <w:rsid w:val="0018331B"/>
    <w:pPr>
      <w:widowControl w:val="0"/>
    </w:pPr>
    <w:rPr>
      <w:szCs w:val="24"/>
      <w:lang w:val="en-US" w:eastAsia="nl-NL"/>
    </w:rPr>
  </w:style>
  <w:style w:type="paragraph" w:styleId="ab">
    <w:name w:val="footnote text"/>
    <w:basedOn w:val="a1"/>
    <w:link w:val="ac"/>
    <w:uiPriority w:val="99"/>
    <w:rsid w:val="0018331B"/>
    <w:rPr>
      <w:sz w:val="20"/>
      <w:szCs w:val="20"/>
      <w:lang w:val="en-US" w:eastAsia="x-none"/>
    </w:rPr>
  </w:style>
  <w:style w:type="character" w:customStyle="1" w:styleId="ac">
    <w:name w:val="Текст сноски Знак"/>
    <w:link w:val="ab"/>
    <w:uiPriority w:val="99"/>
    <w:locked/>
    <w:rsid w:val="0018331B"/>
    <w:rPr>
      <w:rFonts w:ascii="Times New Roman" w:hAnsi="Times New Roman" w:cs="Times New Roman"/>
      <w:sz w:val="20"/>
      <w:szCs w:val="20"/>
      <w:lang w:val="en-US" w:eastAsia="x-none"/>
    </w:rPr>
  </w:style>
  <w:style w:type="character" w:styleId="ad">
    <w:name w:val="footnote reference"/>
    <w:uiPriority w:val="99"/>
    <w:rsid w:val="00A43333"/>
    <w:rPr>
      <w:rFonts w:cs="Times New Roman"/>
      <w:vertAlign w:val="superscript"/>
    </w:rPr>
  </w:style>
  <w:style w:type="paragraph" w:styleId="23">
    <w:name w:val="List 2"/>
    <w:basedOn w:val="a1"/>
    <w:uiPriority w:val="99"/>
    <w:rsid w:val="0018331B"/>
    <w:pPr>
      <w:spacing w:before="120" w:after="120"/>
      <w:ind w:left="720" w:hanging="360"/>
    </w:pPr>
    <w:rPr>
      <w:rFonts w:ascii="Arial" w:eastAsia="Batang" w:hAnsi="Arial"/>
      <w:sz w:val="20"/>
      <w:szCs w:val="24"/>
      <w:lang w:eastAsia="ko-KR"/>
    </w:rPr>
  </w:style>
  <w:style w:type="character" w:styleId="ae">
    <w:name w:val="Hyperlink"/>
    <w:uiPriority w:val="99"/>
    <w:rsid w:val="0018331B"/>
    <w:rPr>
      <w:rFonts w:cs="Times New Roman"/>
      <w:color w:val="0000FF"/>
      <w:u w:val="single"/>
    </w:rPr>
  </w:style>
  <w:style w:type="paragraph" w:styleId="12">
    <w:name w:val="toc 1"/>
    <w:basedOn w:val="a1"/>
    <w:next w:val="a1"/>
    <w:autoRedefine/>
    <w:uiPriority w:val="39"/>
    <w:rsid w:val="00EF1E11"/>
    <w:pPr>
      <w:tabs>
        <w:tab w:val="right" w:leader="dot" w:pos="9344"/>
      </w:tabs>
      <w:spacing w:before="240"/>
      <w:ind w:right="454" w:firstLine="0"/>
    </w:pPr>
    <w:rPr>
      <w:rFonts w:cs="Calibri"/>
      <w:b/>
      <w:bCs/>
      <w:szCs w:val="20"/>
    </w:rPr>
  </w:style>
  <w:style w:type="paragraph" w:styleId="24">
    <w:name w:val="toc 2"/>
    <w:basedOn w:val="a1"/>
    <w:next w:val="a1"/>
    <w:autoRedefine/>
    <w:uiPriority w:val="39"/>
    <w:rsid w:val="00EF1E11"/>
    <w:pPr>
      <w:tabs>
        <w:tab w:val="right" w:leader="dot" w:pos="9344"/>
      </w:tabs>
      <w:suppressAutoHyphens/>
      <w:ind w:left="879" w:right="454" w:hanging="425"/>
      <w:jc w:val="left"/>
    </w:pPr>
    <w:rPr>
      <w:rFonts w:cs="Calibri"/>
      <w:iCs/>
      <w:szCs w:val="20"/>
    </w:rPr>
  </w:style>
  <w:style w:type="paragraph" w:styleId="31">
    <w:name w:val="toc 3"/>
    <w:basedOn w:val="a1"/>
    <w:next w:val="a1"/>
    <w:autoRedefine/>
    <w:uiPriority w:val="39"/>
    <w:rsid w:val="00A43333"/>
    <w:pPr>
      <w:ind w:left="480"/>
    </w:pPr>
    <w:rPr>
      <w:rFonts w:cs="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
    <w:name w:val="List Paragraph"/>
    <w:aliases w:val="Содержание. 2 уровень"/>
    <w:basedOn w:val="a1"/>
    <w:link w:val="af0"/>
    <w:uiPriority w:val="99"/>
    <w:qFormat/>
    <w:rsid w:val="0018331B"/>
    <w:pPr>
      <w:spacing w:before="120" w:after="120"/>
      <w:ind w:left="708"/>
    </w:pPr>
    <w:rPr>
      <w:szCs w:val="24"/>
      <w:lang w:val="x-none" w:eastAsia="x-none"/>
    </w:rPr>
  </w:style>
  <w:style w:type="character" w:styleId="af1">
    <w:name w:val="Emphasis"/>
    <w:uiPriority w:val="20"/>
    <w:qFormat/>
    <w:rsid w:val="0018331B"/>
    <w:rPr>
      <w:rFonts w:cs="Times New Roman"/>
      <w:i/>
    </w:rPr>
  </w:style>
  <w:style w:type="paragraph" w:styleId="af2">
    <w:name w:val="Balloon Text"/>
    <w:basedOn w:val="a1"/>
    <w:link w:val="af3"/>
    <w:uiPriority w:val="99"/>
    <w:rsid w:val="0018331B"/>
    <w:rPr>
      <w:rFonts w:ascii="Segoe UI" w:hAnsi="Segoe UI"/>
      <w:sz w:val="18"/>
      <w:szCs w:val="18"/>
      <w:lang w:val="x-none" w:eastAsia="x-none"/>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rPr>
      <w:szCs w:val="24"/>
      <w:lang w:val="x-none" w:eastAsia="x-none"/>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lang w:val="x-none" w:eastAsia="x-none"/>
    </w:rPr>
  </w:style>
  <w:style w:type="character" w:customStyle="1" w:styleId="af7">
    <w:name w:val="Текст примечания Знак"/>
    <w:link w:val="af6"/>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1"/>
    <w:link w:val="26"/>
    <w:uiPriority w:val="99"/>
    <w:rsid w:val="0018331B"/>
    <w:pPr>
      <w:spacing w:after="120" w:line="480" w:lineRule="auto"/>
      <w:ind w:left="283"/>
    </w:pPr>
    <w:rPr>
      <w:szCs w:val="24"/>
      <w:lang w:val="x-none" w:eastAsia="x-none"/>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5">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5">
    <w:name w:val="Заголовок для информации об изменениях"/>
    <w:basedOn w:val="1"/>
    <w:next w:val="a1"/>
    <w:uiPriority w:val="99"/>
    <w:rsid w:val="0018331B"/>
    <w:pPr>
      <w:autoSpaceDE w:val="0"/>
      <w:autoSpaceDN w:val="0"/>
      <w:adjustRightInd w:val="0"/>
      <w:spacing w:after="240" w:line="360" w:lineRule="auto"/>
      <w:jc w:val="center"/>
      <w:outlineLvl w:val="9"/>
    </w:pPr>
    <w:rPr>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pPr>
    <w:rPr>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5"/>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rPr>
      <w:szCs w:val="24"/>
    </w:rPr>
  </w:style>
  <w:style w:type="paragraph" w:customStyle="1" w:styleId="afff0">
    <w:name w:val="Комментарий"/>
    <w:basedOn w:val="afff"/>
    <w:next w:val="a1"/>
    <w:uiPriority w:val="99"/>
    <w:rsid w:val="0018331B"/>
    <w:pPr>
      <w:spacing w:before="75"/>
      <w:ind w:right="0"/>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rPr>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rPr>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pPr>
    <w:rPr>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autoSpaceDE w:val="0"/>
      <w:autoSpaceDN w:val="0"/>
      <w:adjustRightInd w:val="0"/>
      <w:spacing w:before="480" w:after="240" w:line="360" w:lineRule="auto"/>
      <w:jc w:val="center"/>
      <w:outlineLvl w:val="9"/>
    </w:pPr>
    <w:rPr>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rPr>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pPr>
    <w:rPr>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pPr>
    <w:rPr>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uiPriority w:val="39"/>
    <w:rsid w:val="0018331B"/>
    <w:pPr>
      <w:ind w:left="720"/>
    </w:pPr>
    <w:rPr>
      <w:rFonts w:ascii="Calibri" w:hAnsi="Calibri" w:cs="Calibri"/>
      <w:sz w:val="20"/>
      <w:szCs w:val="20"/>
    </w:rPr>
  </w:style>
  <w:style w:type="paragraph" w:styleId="52">
    <w:name w:val="toc 5"/>
    <w:basedOn w:val="a1"/>
    <w:next w:val="a1"/>
    <w:autoRedefine/>
    <w:uiPriority w:val="39"/>
    <w:rsid w:val="0018331B"/>
    <w:pPr>
      <w:ind w:left="960"/>
    </w:pPr>
    <w:rPr>
      <w:rFonts w:ascii="Calibri" w:hAnsi="Calibri" w:cs="Calibri"/>
      <w:sz w:val="20"/>
      <w:szCs w:val="20"/>
    </w:rPr>
  </w:style>
  <w:style w:type="paragraph" w:styleId="6">
    <w:name w:val="toc 6"/>
    <w:basedOn w:val="a1"/>
    <w:next w:val="a1"/>
    <w:autoRedefine/>
    <w:uiPriority w:val="39"/>
    <w:rsid w:val="0018331B"/>
    <w:pPr>
      <w:ind w:left="1200"/>
    </w:pPr>
    <w:rPr>
      <w:rFonts w:ascii="Calibri" w:hAnsi="Calibri" w:cs="Calibri"/>
      <w:sz w:val="20"/>
      <w:szCs w:val="20"/>
    </w:rPr>
  </w:style>
  <w:style w:type="paragraph" w:styleId="7">
    <w:name w:val="toc 7"/>
    <w:basedOn w:val="a1"/>
    <w:next w:val="a1"/>
    <w:autoRedefine/>
    <w:uiPriority w:val="39"/>
    <w:rsid w:val="0018331B"/>
    <w:pPr>
      <w:ind w:left="1440"/>
    </w:pPr>
    <w:rPr>
      <w:rFonts w:ascii="Calibri" w:hAnsi="Calibri" w:cs="Calibri"/>
      <w:sz w:val="20"/>
      <w:szCs w:val="20"/>
    </w:rPr>
  </w:style>
  <w:style w:type="paragraph" w:styleId="8">
    <w:name w:val="toc 8"/>
    <w:basedOn w:val="a1"/>
    <w:next w:val="a1"/>
    <w:autoRedefine/>
    <w:uiPriority w:val="39"/>
    <w:rsid w:val="0018331B"/>
    <w:pPr>
      <w:ind w:left="1680"/>
    </w:pPr>
    <w:rPr>
      <w:rFonts w:ascii="Calibri" w:hAnsi="Calibri" w:cs="Calibri"/>
      <w:sz w:val="20"/>
      <w:szCs w:val="20"/>
    </w:rPr>
  </w:style>
  <w:style w:type="paragraph" w:styleId="9">
    <w:name w:val="toc 9"/>
    <w:basedOn w:val="a1"/>
    <w:next w:val="a1"/>
    <w:autoRedefine/>
    <w:uiPriority w:val="39"/>
    <w:rsid w:val="0018331B"/>
    <w:pPr>
      <w:ind w:left="1920"/>
    </w:pPr>
    <w:rPr>
      <w:rFonts w:ascii="Calibri" w:hAnsi="Calibri" w:cs="Calibri"/>
      <w:sz w:val="20"/>
      <w:szCs w:val="20"/>
    </w:rPr>
  </w:style>
  <w:style w:type="paragraph" w:customStyle="1" w:styleId="s1">
    <w:name w:val="s_1"/>
    <w:basedOn w:val="a1"/>
    <w:rsid w:val="00FB6EEE"/>
    <w:pPr>
      <w:spacing w:before="100" w:beforeAutospacing="1" w:after="100" w:afterAutospacing="1"/>
    </w:pPr>
    <w:rPr>
      <w:szCs w:val="24"/>
    </w:rPr>
  </w:style>
  <w:style w:type="table" w:styleId="afffff7">
    <w:name w:val="Table Grid"/>
    <w:basedOn w:val="a3"/>
    <w:uiPriority w:val="39"/>
    <w:rsid w:val="00A43333"/>
    <w:rPr>
      <w:rFonts w:ascii="Times New Roman" w:eastAsia="PMingLiU" w:hAnsi="Times New Roman"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afffff8">
    <w:name w:val="endnote text"/>
    <w:basedOn w:val="a1"/>
    <w:link w:val="afffff9"/>
    <w:uiPriority w:val="99"/>
    <w:unhideWhenUsed/>
    <w:rsid w:val="00345B6C"/>
    <w:rPr>
      <w:sz w:val="20"/>
      <w:szCs w:val="20"/>
      <w:lang w:val="x-none" w:eastAsia="x-none"/>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
    <w:link w:val="af"/>
    <w:uiPriority w:val="99"/>
    <w:qFormat/>
    <w:locked/>
    <w:rsid w:val="00EC4581"/>
    <w:rPr>
      <w:rFonts w:ascii="Times New Roman" w:hAnsi="Times New Roman"/>
      <w:sz w:val="24"/>
      <w:szCs w:val="24"/>
    </w:rPr>
  </w:style>
  <w:style w:type="numbering" w:customStyle="1" w:styleId="16">
    <w:name w:val="Нет списка1"/>
    <w:next w:val="a4"/>
    <w:uiPriority w:val="99"/>
    <w:semiHidden/>
    <w:unhideWhenUsed/>
    <w:rsid w:val="00494809"/>
  </w:style>
  <w:style w:type="paragraph" w:customStyle="1" w:styleId="Body1">
    <w:name w:val="Body 1"/>
    <w:rsid w:val="00494809"/>
    <w:rPr>
      <w:rFonts w:ascii="Helvetica" w:eastAsia="Arial Unicode MS" w:hAnsi="Helvetica"/>
      <w:color w:val="000000"/>
      <w:sz w:val="24"/>
    </w:rPr>
  </w:style>
  <w:style w:type="paragraph" w:customStyle="1" w:styleId="a">
    <w:name w:val="С числами"/>
    <w:rsid w:val="00494809"/>
    <w:pPr>
      <w:numPr>
        <w:numId w:val="3"/>
      </w:numPr>
    </w:pPr>
    <w:rPr>
      <w:rFonts w:ascii="Times New Roman" w:hAnsi="Times New Roman"/>
    </w:rPr>
  </w:style>
  <w:style w:type="paragraph" w:styleId="afffffb">
    <w:name w:val="No Spacing"/>
    <w:link w:val="afffffc"/>
    <w:uiPriority w:val="99"/>
    <w:qFormat/>
    <w:rsid w:val="00494809"/>
    <w:rPr>
      <w:sz w:val="22"/>
      <w:szCs w:val="22"/>
      <w:lang w:eastAsia="en-US"/>
    </w:rPr>
  </w:style>
  <w:style w:type="character" w:customStyle="1" w:styleId="afffffc">
    <w:name w:val="Без интервала Знак"/>
    <w:link w:val="afffffb"/>
    <w:uiPriority w:val="99"/>
    <w:rsid w:val="00494809"/>
    <w:rPr>
      <w:sz w:val="22"/>
      <w:szCs w:val="22"/>
      <w:lang w:eastAsia="en-US" w:bidi="ar-SA"/>
    </w:rPr>
  </w:style>
  <w:style w:type="paragraph" w:styleId="afffffd">
    <w:name w:val="Body Text Indent"/>
    <w:basedOn w:val="a1"/>
    <w:link w:val="afffffe"/>
    <w:uiPriority w:val="99"/>
    <w:unhideWhenUsed/>
    <w:rsid w:val="00494809"/>
    <w:pPr>
      <w:spacing w:after="120"/>
      <w:ind w:left="283"/>
    </w:pPr>
    <w:rPr>
      <w:szCs w:val="24"/>
      <w:lang w:val="x-none" w:eastAsia="x-none"/>
    </w:rPr>
  </w:style>
  <w:style w:type="character" w:customStyle="1" w:styleId="afffffe">
    <w:name w:val="Основной текст с отступом Знак"/>
    <w:link w:val="afffffd"/>
    <w:uiPriority w:val="99"/>
    <w:rsid w:val="00494809"/>
    <w:rPr>
      <w:rFonts w:ascii="Times New Roman" w:hAnsi="Times New Roman"/>
      <w:sz w:val="24"/>
      <w:szCs w:val="24"/>
      <w:lang w:val="x-none" w:eastAsia="x-none"/>
    </w:rPr>
  </w:style>
  <w:style w:type="paragraph" w:styleId="affffff">
    <w:name w:val="TOC Heading"/>
    <w:basedOn w:val="1"/>
    <w:next w:val="a1"/>
    <w:uiPriority w:val="39"/>
    <w:qFormat/>
    <w:rsid w:val="00494809"/>
    <w:pPr>
      <w:spacing w:before="480" w:line="276" w:lineRule="auto"/>
      <w:outlineLvl w:val="9"/>
    </w:pPr>
    <w:rPr>
      <w:rFonts w:ascii="Cambria" w:hAnsi="Cambria"/>
      <w:color w:val="365F91"/>
      <w:kern w:val="0"/>
      <w:sz w:val="28"/>
      <w:szCs w:val="28"/>
      <w:lang w:val="ru-RU" w:eastAsia="ru-RU"/>
    </w:rPr>
  </w:style>
  <w:style w:type="numbering" w:customStyle="1" w:styleId="27">
    <w:name w:val="Нет списка2"/>
    <w:next w:val="a4"/>
    <w:semiHidden/>
    <w:rsid w:val="00494809"/>
  </w:style>
  <w:style w:type="character" w:customStyle="1" w:styleId="120">
    <w:name w:val="Знак Знак12"/>
    <w:rsid w:val="00494809"/>
    <w:rPr>
      <w:rFonts w:ascii="Arial" w:hAnsi="Arial" w:cs="Times New Roman"/>
      <w:b/>
      <w:bCs w:val="0"/>
      <w:kern w:val="1"/>
      <w:sz w:val="32"/>
      <w:szCs w:val="32"/>
    </w:rPr>
  </w:style>
  <w:style w:type="character" w:customStyle="1" w:styleId="112">
    <w:name w:val="Знак Знак11"/>
    <w:rsid w:val="00494809"/>
    <w:rPr>
      <w:rFonts w:ascii="Arial" w:hAnsi="Arial" w:cs="Times New Roman"/>
      <w:b/>
      <w:bCs w:val="0"/>
      <w:i/>
      <w:iCs w:val="0"/>
      <w:sz w:val="28"/>
      <w:szCs w:val="28"/>
    </w:rPr>
  </w:style>
  <w:style w:type="character" w:customStyle="1" w:styleId="100">
    <w:name w:val="Знак Знак10"/>
    <w:rsid w:val="00494809"/>
    <w:rPr>
      <w:rFonts w:ascii="Arial" w:hAnsi="Arial" w:cs="Times New Roman"/>
      <w:b/>
      <w:bCs w:val="0"/>
      <w:sz w:val="26"/>
      <w:szCs w:val="26"/>
    </w:rPr>
  </w:style>
  <w:style w:type="character" w:customStyle="1" w:styleId="90">
    <w:name w:val="Знак Знак9"/>
    <w:rsid w:val="00494809"/>
    <w:rPr>
      <w:rFonts w:ascii="Times New Roman" w:hAnsi="Times New Roman" w:cs="Times New Roman"/>
      <w:b/>
      <w:bCs w:val="0"/>
      <w:sz w:val="24"/>
      <w:szCs w:val="24"/>
    </w:rPr>
  </w:style>
  <w:style w:type="character" w:customStyle="1" w:styleId="80">
    <w:name w:val="Знак Знак8"/>
    <w:rsid w:val="00494809"/>
    <w:rPr>
      <w:rFonts w:ascii="Times New Roman" w:hAnsi="Times New Roman" w:cs="Times New Roman"/>
      <w:sz w:val="24"/>
      <w:szCs w:val="24"/>
    </w:rPr>
  </w:style>
  <w:style w:type="character" w:customStyle="1" w:styleId="70">
    <w:name w:val="Знак Знак7"/>
    <w:rsid w:val="00494809"/>
    <w:rPr>
      <w:rFonts w:ascii="Times New Roman" w:hAnsi="Times New Roman" w:cs="Times New Roman"/>
      <w:sz w:val="24"/>
      <w:szCs w:val="24"/>
    </w:rPr>
  </w:style>
  <w:style w:type="character" w:customStyle="1" w:styleId="60">
    <w:name w:val="Знак Знак6"/>
    <w:rsid w:val="00494809"/>
    <w:rPr>
      <w:rFonts w:ascii="Times New Roman" w:hAnsi="Times New Roman" w:cs="Times New Roman"/>
      <w:sz w:val="20"/>
      <w:szCs w:val="20"/>
      <w:lang w:val="en-US" w:eastAsia="x-none"/>
    </w:rPr>
  </w:style>
  <w:style w:type="character" w:customStyle="1" w:styleId="53">
    <w:name w:val="Знак Знак5"/>
    <w:rsid w:val="00494809"/>
    <w:rPr>
      <w:rFonts w:ascii="Segoe UI" w:hAnsi="Segoe UI" w:cs="Times New Roman"/>
      <w:sz w:val="18"/>
      <w:szCs w:val="18"/>
    </w:rPr>
  </w:style>
  <w:style w:type="character" w:customStyle="1" w:styleId="43">
    <w:name w:val="Знак Знак4"/>
    <w:rsid w:val="00494809"/>
    <w:rPr>
      <w:rFonts w:ascii="Times New Roman" w:hAnsi="Times New Roman" w:cs="Times New Roman"/>
      <w:sz w:val="24"/>
      <w:szCs w:val="24"/>
    </w:rPr>
  </w:style>
  <w:style w:type="character" w:customStyle="1" w:styleId="32">
    <w:name w:val="Знак Знак3"/>
    <w:rsid w:val="00494809"/>
    <w:rPr>
      <w:rFonts w:cs="Times New Roman"/>
      <w:sz w:val="20"/>
      <w:szCs w:val="20"/>
    </w:rPr>
  </w:style>
  <w:style w:type="character" w:customStyle="1" w:styleId="28">
    <w:name w:val="Знак Знак2"/>
    <w:rsid w:val="00494809"/>
    <w:rPr>
      <w:rFonts w:ascii="Times New Roman" w:hAnsi="Times New Roman" w:cs="Times New Roman"/>
      <w:b/>
      <w:bCs w:val="0"/>
      <w:sz w:val="20"/>
      <w:szCs w:val="20"/>
    </w:rPr>
  </w:style>
  <w:style w:type="character" w:customStyle="1" w:styleId="17">
    <w:name w:val="Знак Знак1"/>
    <w:rsid w:val="00494809"/>
    <w:rPr>
      <w:rFonts w:ascii="Times New Roman" w:hAnsi="Times New Roman" w:cs="Times New Roman"/>
      <w:sz w:val="24"/>
      <w:szCs w:val="24"/>
    </w:rPr>
  </w:style>
  <w:style w:type="character" w:customStyle="1" w:styleId="affffff0">
    <w:name w:val="Знак Знак"/>
    <w:rsid w:val="00494809"/>
    <w:rPr>
      <w:rFonts w:cs="Times New Roman"/>
      <w:sz w:val="20"/>
      <w:szCs w:val="20"/>
    </w:rPr>
  </w:style>
  <w:style w:type="numbering" w:customStyle="1" w:styleId="33">
    <w:name w:val="Нет списка3"/>
    <w:next w:val="a4"/>
    <w:uiPriority w:val="99"/>
    <w:semiHidden/>
    <w:unhideWhenUsed/>
    <w:rsid w:val="00494809"/>
  </w:style>
  <w:style w:type="table" w:customStyle="1" w:styleId="18">
    <w:name w:val="Сетка таблицы1"/>
    <w:basedOn w:val="a3"/>
    <w:next w:val="afffff7"/>
    <w:uiPriority w:val="59"/>
    <w:rsid w:val="0049480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494809"/>
    <w:pPr>
      <w:widowControl w:val="0"/>
      <w:overflowPunct w:val="0"/>
      <w:adjustRightInd w:val="0"/>
    </w:pPr>
    <w:rPr>
      <w:rFonts w:ascii="Times New Roman" w:hAnsi="Times New Roman"/>
      <w:kern w:val="28"/>
      <w:sz w:val="24"/>
      <w:szCs w:val="24"/>
    </w:rPr>
  </w:style>
  <w:style w:type="character" w:customStyle="1" w:styleId="Bodytext">
    <w:name w:val="Body text_"/>
    <w:link w:val="29"/>
    <w:rsid w:val="00494809"/>
    <w:rPr>
      <w:rFonts w:ascii="Times New Roman" w:hAnsi="Times New Roman"/>
      <w:sz w:val="26"/>
      <w:szCs w:val="26"/>
      <w:shd w:val="clear" w:color="auto" w:fill="FFFFFF"/>
    </w:rPr>
  </w:style>
  <w:style w:type="paragraph" w:customStyle="1" w:styleId="29">
    <w:name w:val="Основной текст2"/>
    <w:basedOn w:val="a1"/>
    <w:link w:val="Bodytext"/>
    <w:rsid w:val="00494809"/>
    <w:pPr>
      <w:shd w:val="clear" w:color="auto" w:fill="FFFFFF"/>
      <w:spacing w:before="360" w:line="475" w:lineRule="exact"/>
      <w:ind w:hanging="360"/>
    </w:pPr>
    <w:rPr>
      <w:sz w:val="26"/>
      <w:szCs w:val="26"/>
      <w:lang w:val="x-none" w:eastAsia="x-none"/>
    </w:rPr>
  </w:style>
  <w:style w:type="character" w:customStyle="1" w:styleId="FontStyle12">
    <w:name w:val="Font Style12"/>
    <w:uiPriority w:val="99"/>
    <w:rsid w:val="00494809"/>
    <w:rPr>
      <w:rFonts w:ascii="Times New Roman" w:hAnsi="Times New Roman" w:cs="Times New Roman"/>
      <w:sz w:val="20"/>
      <w:szCs w:val="20"/>
    </w:rPr>
  </w:style>
  <w:style w:type="paragraph" w:customStyle="1" w:styleId="Style3">
    <w:name w:val="Style3"/>
    <w:basedOn w:val="a1"/>
    <w:uiPriority w:val="99"/>
    <w:rsid w:val="00494809"/>
    <w:pPr>
      <w:widowControl w:val="0"/>
      <w:autoSpaceDE w:val="0"/>
      <w:autoSpaceDN w:val="0"/>
      <w:adjustRightInd w:val="0"/>
      <w:spacing w:line="235" w:lineRule="exact"/>
      <w:ind w:hanging="312"/>
    </w:pPr>
    <w:rPr>
      <w:rFonts w:ascii="Franklin Gothic Book" w:hAnsi="Franklin Gothic Book"/>
      <w:szCs w:val="24"/>
    </w:rPr>
  </w:style>
  <w:style w:type="paragraph" w:customStyle="1" w:styleId="19">
    <w:name w:val="Абзац списка1"/>
    <w:basedOn w:val="a1"/>
    <w:rsid w:val="00494809"/>
    <w:pPr>
      <w:ind w:left="720"/>
      <w:contextualSpacing/>
    </w:pPr>
    <w:rPr>
      <w:rFonts w:eastAsia="Calibri"/>
      <w:lang w:eastAsia="en-US"/>
    </w:rPr>
  </w:style>
  <w:style w:type="character" w:customStyle="1" w:styleId="blk3">
    <w:name w:val="blk3"/>
    <w:rsid w:val="00494809"/>
    <w:rPr>
      <w:vanish w:val="0"/>
      <w:webHidden w:val="0"/>
      <w:specVanish w:val="0"/>
    </w:rPr>
  </w:style>
  <w:style w:type="character" w:customStyle="1" w:styleId="275pt">
    <w:name w:val="Основной текст (2) + 7.5 pt;Курсив"/>
    <w:rsid w:val="00494809"/>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1">
    <w:name w:val="FollowedHyperlink"/>
    <w:uiPriority w:val="99"/>
    <w:unhideWhenUsed/>
    <w:rsid w:val="00494809"/>
    <w:rPr>
      <w:color w:val="800080"/>
      <w:u w:val="single"/>
    </w:rPr>
  </w:style>
  <w:style w:type="paragraph" w:styleId="affffff2">
    <w:name w:val="Revision"/>
    <w:hidden/>
    <w:uiPriority w:val="99"/>
    <w:semiHidden/>
    <w:rsid w:val="00494809"/>
    <w:rPr>
      <w:sz w:val="22"/>
      <w:szCs w:val="22"/>
    </w:rPr>
  </w:style>
  <w:style w:type="numbering" w:customStyle="1" w:styleId="44">
    <w:name w:val="Нет списка4"/>
    <w:next w:val="a4"/>
    <w:semiHidden/>
    <w:rsid w:val="00494809"/>
  </w:style>
  <w:style w:type="paragraph" w:customStyle="1" w:styleId="2a">
    <w:name w:val="Абзац списка2"/>
    <w:basedOn w:val="a1"/>
    <w:rsid w:val="00494809"/>
    <w:pPr>
      <w:spacing w:before="120" w:after="120"/>
      <w:ind w:left="708"/>
    </w:pPr>
    <w:rPr>
      <w:rFonts w:eastAsia="Calibri"/>
      <w:szCs w:val="24"/>
    </w:rPr>
  </w:style>
  <w:style w:type="character" w:customStyle="1" w:styleId="1a">
    <w:name w:val="Неразрешенное упоминание1"/>
    <w:semiHidden/>
    <w:rsid w:val="00494809"/>
    <w:rPr>
      <w:rFonts w:cs="Times New Roman"/>
      <w:color w:val="605E5C"/>
      <w:shd w:val="clear" w:color="auto" w:fill="E1DFDD"/>
    </w:rPr>
  </w:style>
  <w:style w:type="character" w:customStyle="1" w:styleId="Bodytext2">
    <w:name w:val="Body text (2)_"/>
    <w:rsid w:val="00494809"/>
    <w:rPr>
      <w:rFonts w:ascii="Times New Roman" w:hAnsi="Times New Roman" w:cs="Times New Roman"/>
      <w:sz w:val="22"/>
      <w:szCs w:val="22"/>
      <w:u w:val="none"/>
    </w:rPr>
  </w:style>
  <w:style w:type="character" w:customStyle="1" w:styleId="Bodytext20">
    <w:name w:val="Body text (2)"/>
    <w:rsid w:val="00494809"/>
    <w:rPr>
      <w:rFonts w:ascii="Times New Roman" w:hAnsi="Times New Roman" w:cs="Times New Roman"/>
      <w:color w:val="000000"/>
      <w:spacing w:val="0"/>
      <w:w w:val="100"/>
      <w:position w:val="0"/>
      <w:sz w:val="22"/>
      <w:szCs w:val="22"/>
      <w:u w:val="single"/>
      <w:lang w:val="en-US" w:eastAsia="en-US"/>
    </w:rPr>
  </w:style>
  <w:style w:type="character" w:styleId="affffff3">
    <w:name w:val="Strong"/>
    <w:qFormat/>
    <w:rsid w:val="00494809"/>
    <w:rPr>
      <w:rFonts w:cs="Times New Roman"/>
      <w:b/>
      <w:bCs/>
    </w:rPr>
  </w:style>
  <w:style w:type="table" w:customStyle="1" w:styleId="2b">
    <w:name w:val="Сетка таблицы2"/>
    <w:basedOn w:val="a3"/>
    <w:next w:val="afffff7"/>
    <w:locked/>
    <w:rsid w:val="00494809"/>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Обычный (Web) Знак"/>
    <w:link w:val="11"/>
    <w:uiPriority w:val="99"/>
    <w:locked/>
    <w:rsid w:val="00494809"/>
    <w:rPr>
      <w:rFonts w:ascii="Times New Roman" w:hAnsi="Times New Roman"/>
      <w:sz w:val="24"/>
      <w:szCs w:val="24"/>
      <w:lang w:val="en-US" w:eastAsia="nl-NL"/>
    </w:rPr>
  </w:style>
  <w:style w:type="character" w:customStyle="1" w:styleId="Footnote49ptBoldNotItalic">
    <w:name w:val="Footnote (4) + 9 pt;Bold;Not Italic"/>
    <w:rsid w:val="00494809"/>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494809"/>
    <w:rPr>
      <w:rFonts w:ascii="Times New Roman" w:hAnsi="Times New Roman"/>
      <w:i/>
      <w:iCs/>
      <w:shd w:val="clear" w:color="auto" w:fill="FFFFFF"/>
    </w:rPr>
  </w:style>
  <w:style w:type="character" w:customStyle="1" w:styleId="Bodytext12">
    <w:name w:val="Body text (12)_"/>
    <w:link w:val="Bodytext120"/>
    <w:rsid w:val="00494809"/>
    <w:rPr>
      <w:rFonts w:ascii="Times New Roman" w:hAnsi="Times New Roman"/>
      <w:sz w:val="23"/>
      <w:szCs w:val="23"/>
      <w:shd w:val="clear" w:color="auto" w:fill="FFFFFF"/>
    </w:rPr>
  </w:style>
  <w:style w:type="character" w:customStyle="1" w:styleId="Bodytext1211pt">
    <w:name w:val="Body text (12) + 11 pt"/>
    <w:rsid w:val="0049480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49480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49480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49480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494809"/>
    <w:rPr>
      <w:rFonts w:ascii="Times New Roman" w:hAnsi="Times New Roman"/>
      <w:shd w:val="clear" w:color="auto" w:fill="FFFFFF"/>
    </w:rPr>
  </w:style>
  <w:style w:type="character" w:customStyle="1" w:styleId="Bodytext10">
    <w:name w:val="Body text (10)"/>
    <w:rsid w:val="004948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494809"/>
    <w:pPr>
      <w:widowControl w:val="0"/>
      <w:shd w:val="clear" w:color="auto" w:fill="FFFFFF"/>
      <w:spacing w:line="490" w:lineRule="exact"/>
      <w:ind w:hanging="1840"/>
    </w:pPr>
    <w:rPr>
      <w:i/>
      <w:iCs/>
      <w:sz w:val="20"/>
      <w:szCs w:val="20"/>
      <w:lang w:val="x-none" w:eastAsia="x-none"/>
    </w:rPr>
  </w:style>
  <w:style w:type="paragraph" w:customStyle="1" w:styleId="Bodytext120">
    <w:name w:val="Body text (12)"/>
    <w:basedOn w:val="a1"/>
    <w:link w:val="Bodytext12"/>
    <w:rsid w:val="00494809"/>
    <w:pPr>
      <w:widowControl w:val="0"/>
      <w:shd w:val="clear" w:color="auto" w:fill="FFFFFF"/>
      <w:spacing w:line="274" w:lineRule="exact"/>
      <w:ind w:hanging="740"/>
    </w:pPr>
    <w:rPr>
      <w:sz w:val="23"/>
      <w:szCs w:val="23"/>
      <w:lang w:val="x-none" w:eastAsia="x-none"/>
    </w:rPr>
  </w:style>
  <w:style w:type="paragraph" w:customStyle="1" w:styleId="Heading320">
    <w:name w:val="Heading #3 (2)"/>
    <w:basedOn w:val="a1"/>
    <w:link w:val="Heading32"/>
    <w:rsid w:val="00494809"/>
    <w:pPr>
      <w:widowControl w:val="0"/>
      <w:shd w:val="clear" w:color="auto" w:fill="FFFFFF"/>
      <w:spacing w:before="420" w:after="180" w:line="0" w:lineRule="atLeast"/>
      <w:outlineLvl w:val="2"/>
    </w:pPr>
    <w:rPr>
      <w:sz w:val="20"/>
      <w:szCs w:val="20"/>
      <w:lang w:val="x-none" w:eastAsia="x-none"/>
    </w:rPr>
  </w:style>
  <w:style w:type="paragraph" w:customStyle="1" w:styleId="c19">
    <w:name w:val="c19"/>
    <w:basedOn w:val="a1"/>
    <w:rsid w:val="00494809"/>
    <w:pPr>
      <w:spacing w:before="100" w:beforeAutospacing="1" w:after="100" w:afterAutospacing="1"/>
    </w:pPr>
    <w:rPr>
      <w:szCs w:val="24"/>
    </w:rPr>
  </w:style>
  <w:style w:type="character" w:customStyle="1" w:styleId="c35">
    <w:name w:val="c35"/>
    <w:rsid w:val="00494809"/>
  </w:style>
  <w:style w:type="paragraph" w:customStyle="1" w:styleId="c21">
    <w:name w:val="c21"/>
    <w:basedOn w:val="a1"/>
    <w:rsid w:val="00494809"/>
    <w:pPr>
      <w:spacing w:before="100" w:beforeAutospacing="1" w:after="100" w:afterAutospacing="1"/>
    </w:pPr>
    <w:rPr>
      <w:szCs w:val="24"/>
    </w:rPr>
  </w:style>
  <w:style w:type="paragraph" w:customStyle="1" w:styleId="affffff4">
    <w:name w:val="СВЕЛ тектс"/>
    <w:basedOn w:val="a1"/>
    <w:link w:val="affffff5"/>
    <w:qFormat/>
    <w:rsid w:val="00494809"/>
    <w:pPr>
      <w:spacing w:line="360" w:lineRule="auto"/>
    </w:pPr>
    <w:rPr>
      <w:rFonts w:eastAsia="Arial Unicode MS"/>
      <w:bCs/>
      <w:szCs w:val="24"/>
      <w:lang w:val="x-none" w:eastAsia="x-none"/>
    </w:rPr>
  </w:style>
  <w:style w:type="paragraph" w:customStyle="1" w:styleId="affffff6">
    <w:name w:val="СВЕЛ таб/спис"/>
    <w:basedOn w:val="a1"/>
    <w:link w:val="affffff7"/>
    <w:rsid w:val="00494809"/>
    <w:rPr>
      <w:szCs w:val="24"/>
      <w:lang w:val="x-none" w:eastAsia="x-none"/>
    </w:rPr>
  </w:style>
  <w:style w:type="character" w:customStyle="1" w:styleId="affffff5">
    <w:name w:val="СВЕЛ тектс Знак"/>
    <w:link w:val="affffff4"/>
    <w:rsid w:val="00494809"/>
    <w:rPr>
      <w:rFonts w:ascii="Times New Roman" w:eastAsia="Arial Unicode MS" w:hAnsi="Times New Roman"/>
      <w:bCs/>
      <w:sz w:val="24"/>
      <w:szCs w:val="24"/>
    </w:rPr>
  </w:style>
  <w:style w:type="paragraph" w:customStyle="1" w:styleId="affffff8">
    <w:name w:val="СВЕЛ загол без огл"/>
    <w:basedOn w:val="affffff6"/>
    <w:qFormat/>
    <w:rsid w:val="00494809"/>
    <w:pPr>
      <w:spacing w:before="120" w:after="120"/>
    </w:pPr>
    <w:rPr>
      <w:b/>
    </w:rPr>
  </w:style>
  <w:style w:type="paragraph" w:customStyle="1" w:styleId="affffff9">
    <w:name w:val="СВЕЛ загол табл"/>
    <w:basedOn w:val="affffff6"/>
    <w:rsid w:val="00494809"/>
    <w:pPr>
      <w:jc w:val="center"/>
    </w:pPr>
    <w:rPr>
      <w:b/>
    </w:rPr>
  </w:style>
  <w:style w:type="character" w:customStyle="1" w:styleId="affffffa">
    <w:name w:val="СВЕЛ отдельныые быделения"/>
    <w:rsid w:val="00494809"/>
    <w:rPr>
      <w:rFonts w:ascii="Times New Roman" w:hAnsi="Times New Roman"/>
      <w:b/>
      <w:sz w:val="24"/>
    </w:rPr>
  </w:style>
  <w:style w:type="character" w:customStyle="1" w:styleId="affffff7">
    <w:name w:val="СВЕЛ таб/спис Знак"/>
    <w:link w:val="affffff6"/>
    <w:rsid w:val="00494809"/>
    <w:rPr>
      <w:rFonts w:ascii="Times New Roman" w:hAnsi="Times New Roman"/>
      <w:sz w:val="24"/>
      <w:szCs w:val="24"/>
    </w:rPr>
  </w:style>
  <w:style w:type="paragraph" w:customStyle="1" w:styleId="a0">
    <w:name w:val="СВЕЛ список"/>
    <w:basedOn w:val="affffff6"/>
    <w:qFormat/>
    <w:rsid w:val="00494809"/>
    <w:pPr>
      <w:numPr>
        <w:numId w:val="4"/>
      </w:numPr>
      <w:tabs>
        <w:tab w:val="num" w:pos="360"/>
        <w:tab w:val="num" w:pos="720"/>
      </w:tabs>
      <w:spacing w:line="360" w:lineRule="auto"/>
      <w:ind w:left="0" w:firstLine="0"/>
    </w:pPr>
    <w:rPr>
      <w:rFonts w:eastAsia="Arial Unicode MS"/>
    </w:rPr>
  </w:style>
  <w:style w:type="character" w:customStyle="1" w:styleId="FontStyle30">
    <w:name w:val="Font Style30"/>
    <w:rsid w:val="00494809"/>
    <w:rPr>
      <w:rFonts w:ascii="Arial" w:hAnsi="Arial" w:cs="Arial"/>
      <w:sz w:val="22"/>
      <w:szCs w:val="22"/>
    </w:rPr>
  </w:style>
  <w:style w:type="character" w:customStyle="1" w:styleId="FontStyle34">
    <w:name w:val="Font Style34"/>
    <w:rsid w:val="00494809"/>
    <w:rPr>
      <w:rFonts w:ascii="Arial" w:hAnsi="Arial" w:cs="Arial"/>
      <w:b/>
      <w:bCs/>
      <w:sz w:val="22"/>
      <w:szCs w:val="22"/>
    </w:rPr>
  </w:style>
  <w:style w:type="character" w:customStyle="1" w:styleId="FontStyle11">
    <w:name w:val="Font Style11"/>
    <w:uiPriority w:val="99"/>
    <w:rsid w:val="00494809"/>
    <w:rPr>
      <w:rFonts w:ascii="Times New Roman" w:hAnsi="Times New Roman" w:cs="Times New Roman"/>
      <w:sz w:val="18"/>
      <w:szCs w:val="18"/>
    </w:rPr>
  </w:style>
  <w:style w:type="paragraph" w:customStyle="1" w:styleId="Style2">
    <w:name w:val="Style2"/>
    <w:basedOn w:val="a1"/>
    <w:uiPriority w:val="99"/>
    <w:rsid w:val="00494809"/>
    <w:pPr>
      <w:widowControl w:val="0"/>
      <w:autoSpaceDE w:val="0"/>
      <w:autoSpaceDN w:val="0"/>
      <w:adjustRightInd w:val="0"/>
      <w:spacing w:line="245" w:lineRule="exact"/>
      <w:ind w:hanging="350"/>
    </w:pPr>
    <w:rPr>
      <w:szCs w:val="24"/>
    </w:rPr>
  </w:style>
  <w:style w:type="paragraph" w:customStyle="1" w:styleId="34">
    <w:name w:val="Абзац списка3"/>
    <w:basedOn w:val="a1"/>
    <w:rsid w:val="00494809"/>
    <w:pPr>
      <w:ind w:left="720"/>
      <w:contextualSpacing/>
    </w:pPr>
    <w:rPr>
      <w:lang w:eastAsia="en-US"/>
    </w:rPr>
  </w:style>
  <w:style w:type="paragraph" w:customStyle="1" w:styleId="affffffb">
    <w:name w:val="Стиль"/>
    <w:rsid w:val="00494809"/>
    <w:pPr>
      <w:widowControl w:val="0"/>
      <w:autoSpaceDE w:val="0"/>
      <w:autoSpaceDN w:val="0"/>
      <w:adjustRightInd w:val="0"/>
    </w:pPr>
    <w:rPr>
      <w:rFonts w:ascii="Arial" w:eastAsia="Calibri" w:hAnsi="Arial" w:cs="Arial"/>
      <w:sz w:val="24"/>
      <w:szCs w:val="24"/>
    </w:rPr>
  </w:style>
  <w:style w:type="paragraph" w:styleId="affffffc">
    <w:name w:val="Title"/>
    <w:basedOn w:val="a1"/>
    <w:next w:val="a1"/>
    <w:link w:val="affffffd"/>
    <w:uiPriority w:val="10"/>
    <w:qFormat/>
    <w:rsid w:val="00494809"/>
    <w:pPr>
      <w:pBdr>
        <w:bottom w:val="single" w:sz="8" w:space="4" w:color="4F81BD"/>
      </w:pBdr>
      <w:spacing w:after="300"/>
      <w:contextualSpacing/>
    </w:pPr>
    <w:rPr>
      <w:rFonts w:ascii="Cambria" w:hAnsi="Cambria"/>
      <w:color w:val="17365D"/>
      <w:spacing w:val="5"/>
      <w:kern w:val="28"/>
      <w:sz w:val="52"/>
      <w:szCs w:val="52"/>
      <w:lang w:val="x-none" w:eastAsia="en-US"/>
    </w:rPr>
  </w:style>
  <w:style w:type="character" w:customStyle="1" w:styleId="affffffd">
    <w:name w:val="Название Знак"/>
    <w:link w:val="affffffc"/>
    <w:uiPriority w:val="10"/>
    <w:rsid w:val="00494809"/>
    <w:rPr>
      <w:rFonts w:ascii="Cambria" w:hAnsi="Cambria"/>
      <w:color w:val="17365D"/>
      <w:spacing w:val="5"/>
      <w:kern w:val="28"/>
      <w:sz w:val="52"/>
      <w:szCs w:val="52"/>
      <w:lang w:eastAsia="en-US"/>
    </w:rPr>
  </w:style>
  <w:style w:type="character" w:customStyle="1" w:styleId="Bodytext6">
    <w:name w:val="Body text (6)_"/>
    <w:link w:val="Bodytext60"/>
    <w:rsid w:val="00494809"/>
    <w:rPr>
      <w:rFonts w:ascii="Times New Roman" w:hAnsi="Times New Roman"/>
      <w:i/>
      <w:iCs/>
      <w:sz w:val="23"/>
      <w:szCs w:val="23"/>
      <w:shd w:val="clear" w:color="auto" w:fill="FFFFFF"/>
    </w:rPr>
  </w:style>
  <w:style w:type="character" w:customStyle="1" w:styleId="Bodytext611ptNotItalic">
    <w:name w:val="Body text (6) + 11 pt;Not Italic"/>
    <w:rsid w:val="0049480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494809"/>
    <w:rPr>
      <w:rFonts w:ascii="Times New Roman" w:hAnsi="Times New Roman"/>
      <w:b/>
      <w:bCs/>
      <w:shd w:val="clear" w:color="auto" w:fill="FFFFFF"/>
    </w:rPr>
  </w:style>
  <w:style w:type="character" w:customStyle="1" w:styleId="Bodytext100">
    <w:name w:val="Body text (10)_"/>
    <w:rsid w:val="00494809"/>
    <w:rPr>
      <w:rFonts w:ascii="Times New Roman" w:eastAsia="Times New Roman" w:hAnsi="Times New Roman" w:cs="Times New Roman"/>
      <w:shd w:val="clear" w:color="auto" w:fill="FFFFFF"/>
    </w:rPr>
  </w:style>
  <w:style w:type="character" w:customStyle="1" w:styleId="Bodytext15Exact">
    <w:name w:val="Body text (15) Exact"/>
    <w:link w:val="Bodytext15"/>
    <w:rsid w:val="00494809"/>
    <w:rPr>
      <w:rFonts w:ascii="Times New Roman" w:hAnsi="Times New Roman"/>
      <w:b/>
      <w:bCs/>
      <w:sz w:val="18"/>
      <w:szCs w:val="18"/>
      <w:shd w:val="clear" w:color="auto" w:fill="FFFFFF"/>
    </w:rPr>
  </w:style>
  <w:style w:type="character" w:customStyle="1" w:styleId="Heading32SmallCaps">
    <w:name w:val="Heading #3 (2) + Small Caps"/>
    <w:rsid w:val="00494809"/>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494809"/>
    <w:pPr>
      <w:widowControl w:val="0"/>
      <w:shd w:val="clear" w:color="auto" w:fill="FFFFFF"/>
      <w:spacing w:before="300" w:line="0" w:lineRule="atLeast"/>
      <w:ind w:hanging="280"/>
    </w:pPr>
    <w:rPr>
      <w:i/>
      <w:iCs/>
      <w:sz w:val="23"/>
      <w:szCs w:val="23"/>
      <w:lang w:val="x-none" w:eastAsia="x-none"/>
    </w:rPr>
  </w:style>
  <w:style w:type="paragraph" w:customStyle="1" w:styleId="Bodytext90">
    <w:name w:val="Body text (9)"/>
    <w:basedOn w:val="a1"/>
    <w:link w:val="Bodytext9"/>
    <w:rsid w:val="00494809"/>
    <w:pPr>
      <w:widowControl w:val="0"/>
      <w:shd w:val="clear" w:color="auto" w:fill="FFFFFF"/>
      <w:spacing w:before="840" w:after="240" w:line="0" w:lineRule="atLeast"/>
    </w:pPr>
    <w:rPr>
      <w:b/>
      <w:bCs/>
      <w:sz w:val="20"/>
      <w:szCs w:val="20"/>
      <w:lang w:val="x-none" w:eastAsia="x-none"/>
    </w:rPr>
  </w:style>
  <w:style w:type="paragraph" w:customStyle="1" w:styleId="Bodytext15">
    <w:name w:val="Body text (15)"/>
    <w:basedOn w:val="a1"/>
    <w:link w:val="Bodytext15Exact"/>
    <w:rsid w:val="00494809"/>
    <w:pPr>
      <w:widowControl w:val="0"/>
      <w:shd w:val="clear" w:color="auto" w:fill="FFFFFF"/>
      <w:spacing w:line="264" w:lineRule="exact"/>
    </w:pPr>
    <w:rPr>
      <w:b/>
      <w:bCs/>
      <w:sz w:val="18"/>
      <w:szCs w:val="18"/>
      <w:lang w:val="x-none" w:eastAsia="x-none"/>
    </w:rPr>
  </w:style>
  <w:style w:type="paragraph" w:customStyle="1" w:styleId="1b">
    <w:name w:val="СВЕЛ 1"/>
    <w:basedOn w:val="1"/>
    <w:qFormat/>
    <w:rsid w:val="00494809"/>
    <w:pPr>
      <w:spacing w:after="120"/>
      <w:jc w:val="center"/>
    </w:pPr>
    <w:rPr>
      <w:bCs w:val="0"/>
      <w:caps/>
      <w:szCs w:val="24"/>
    </w:rPr>
  </w:style>
  <w:style w:type="paragraph" w:customStyle="1" w:styleId="2c">
    <w:name w:val="СВЕЛ 2"/>
    <w:basedOn w:val="2"/>
    <w:qFormat/>
    <w:rsid w:val="00494809"/>
    <w:pPr>
      <w:spacing w:after="120" w:line="360" w:lineRule="auto"/>
    </w:pPr>
    <w:rPr>
      <w:i/>
    </w:rPr>
  </w:style>
  <w:style w:type="paragraph" w:customStyle="1" w:styleId="35">
    <w:name w:val="СВЕЛ 3"/>
    <w:basedOn w:val="3"/>
    <w:qFormat/>
    <w:rsid w:val="00494809"/>
    <w:pPr>
      <w:spacing w:before="0" w:after="120" w:line="360" w:lineRule="auto"/>
    </w:pPr>
    <w:rPr>
      <w:rFonts w:ascii="Times New Roman" w:hAnsi="Times New Roman"/>
      <w:b w:val="0"/>
      <w:sz w:val="24"/>
    </w:rPr>
  </w:style>
  <w:style w:type="paragraph" w:customStyle="1" w:styleId="45">
    <w:name w:val="СВЕЛ 4"/>
    <w:basedOn w:val="40"/>
    <w:qFormat/>
    <w:rsid w:val="00494809"/>
    <w:pPr>
      <w:spacing w:before="0" w:after="0"/>
    </w:pPr>
    <w:rPr>
      <w:b w:val="0"/>
    </w:rPr>
  </w:style>
  <w:style w:type="numbering" w:customStyle="1" w:styleId="54">
    <w:name w:val="Нет списка5"/>
    <w:next w:val="a4"/>
    <w:uiPriority w:val="99"/>
    <w:semiHidden/>
    <w:unhideWhenUsed/>
    <w:rsid w:val="005B338B"/>
  </w:style>
  <w:style w:type="numbering" w:customStyle="1" w:styleId="61">
    <w:name w:val="Нет списка6"/>
    <w:next w:val="a4"/>
    <w:uiPriority w:val="99"/>
    <w:semiHidden/>
    <w:unhideWhenUsed/>
    <w:rsid w:val="00721680"/>
  </w:style>
  <w:style w:type="numbering" w:customStyle="1" w:styleId="71">
    <w:name w:val="Нет списка7"/>
    <w:next w:val="a4"/>
    <w:uiPriority w:val="99"/>
    <w:semiHidden/>
    <w:unhideWhenUsed/>
    <w:rsid w:val="00980051"/>
  </w:style>
  <w:style w:type="numbering" w:customStyle="1" w:styleId="81">
    <w:name w:val="Нет списка8"/>
    <w:next w:val="a4"/>
    <w:uiPriority w:val="99"/>
    <w:semiHidden/>
    <w:unhideWhenUsed/>
    <w:rsid w:val="00853F51"/>
  </w:style>
  <w:style w:type="character" w:customStyle="1" w:styleId="51">
    <w:name w:val="Заголовок 5 Знак"/>
    <w:link w:val="50"/>
    <w:semiHidden/>
    <w:rsid w:val="001944A3"/>
    <w:rPr>
      <w:b/>
      <w:bCs/>
      <w:i/>
      <w:iCs/>
      <w:sz w:val="26"/>
      <w:szCs w:val="26"/>
      <w:lang w:val="x-none" w:eastAsia="x-none"/>
    </w:rPr>
  </w:style>
  <w:style w:type="numbering" w:customStyle="1" w:styleId="91">
    <w:name w:val="Нет списка9"/>
    <w:next w:val="a4"/>
    <w:uiPriority w:val="99"/>
    <w:semiHidden/>
    <w:unhideWhenUsed/>
    <w:rsid w:val="001944A3"/>
  </w:style>
  <w:style w:type="paragraph" w:customStyle="1" w:styleId="msonormal0">
    <w:name w:val="msonormal"/>
    <w:basedOn w:val="a1"/>
    <w:rsid w:val="001944A3"/>
    <w:pPr>
      <w:spacing w:before="100" w:beforeAutospacing="1" w:after="100" w:afterAutospacing="1"/>
    </w:pPr>
    <w:rPr>
      <w:szCs w:val="24"/>
    </w:rPr>
  </w:style>
  <w:style w:type="paragraph" w:customStyle="1" w:styleId="affffffe">
    <w:name w:val="Стиль текста + жирный"/>
    <w:basedOn w:val="a1"/>
    <w:rsid w:val="001944A3"/>
    <w:rPr>
      <w:b/>
      <w:szCs w:val="24"/>
    </w:rPr>
  </w:style>
  <w:style w:type="paragraph" w:customStyle="1" w:styleId="ConsPlusTitle">
    <w:name w:val="ConsPlusTitle"/>
    <w:uiPriority w:val="99"/>
    <w:rsid w:val="001944A3"/>
    <w:pPr>
      <w:widowControl w:val="0"/>
      <w:autoSpaceDE w:val="0"/>
      <w:autoSpaceDN w:val="0"/>
      <w:adjustRightInd w:val="0"/>
    </w:pPr>
    <w:rPr>
      <w:rFonts w:ascii="Arial" w:hAnsi="Arial" w:cs="Arial"/>
      <w:b/>
      <w:bCs/>
    </w:rPr>
  </w:style>
  <w:style w:type="character" w:customStyle="1" w:styleId="afffffff">
    <w:name w:val="Основной текст_"/>
    <w:link w:val="36"/>
    <w:locked/>
    <w:rsid w:val="001944A3"/>
    <w:rPr>
      <w:rFonts w:ascii="Times New Roman" w:hAnsi="Times New Roman"/>
      <w:sz w:val="23"/>
      <w:szCs w:val="23"/>
      <w:shd w:val="clear" w:color="auto" w:fill="FFFFFF"/>
    </w:rPr>
  </w:style>
  <w:style w:type="paragraph" w:customStyle="1" w:styleId="36">
    <w:name w:val="Основной текст3"/>
    <w:basedOn w:val="a1"/>
    <w:link w:val="afffffff"/>
    <w:rsid w:val="001944A3"/>
    <w:pPr>
      <w:widowControl w:val="0"/>
      <w:shd w:val="clear" w:color="auto" w:fill="FFFFFF"/>
      <w:spacing w:line="264" w:lineRule="exact"/>
      <w:ind w:hanging="1200"/>
    </w:pPr>
    <w:rPr>
      <w:sz w:val="23"/>
      <w:szCs w:val="23"/>
      <w:lang w:val="x-none" w:eastAsia="x-none"/>
    </w:rPr>
  </w:style>
  <w:style w:type="character" w:customStyle="1" w:styleId="2d">
    <w:name w:val="Заголовок №2_"/>
    <w:link w:val="2e"/>
    <w:locked/>
    <w:rsid w:val="001944A3"/>
    <w:rPr>
      <w:rFonts w:ascii="Times New Roman" w:hAnsi="Times New Roman"/>
      <w:b/>
      <w:bCs/>
      <w:sz w:val="23"/>
      <w:szCs w:val="23"/>
      <w:shd w:val="clear" w:color="auto" w:fill="FFFFFF"/>
    </w:rPr>
  </w:style>
  <w:style w:type="paragraph" w:customStyle="1" w:styleId="2e">
    <w:name w:val="Заголовок №2"/>
    <w:basedOn w:val="a1"/>
    <w:link w:val="2d"/>
    <w:rsid w:val="001944A3"/>
    <w:pPr>
      <w:widowControl w:val="0"/>
      <w:shd w:val="clear" w:color="auto" w:fill="FFFFFF"/>
      <w:spacing w:after="60" w:line="278" w:lineRule="exact"/>
      <w:ind w:hanging="1060"/>
      <w:outlineLvl w:val="1"/>
    </w:pPr>
    <w:rPr>
      <w:b/>
      <w:bCs/>
      <w:sz w:val="23"/>
      <w:szCs w:val="23"/>
      <w:lang w:val="x-none" w:eastAsia="x-none"/>
    </w:rPr>
  </w:style>
  <w:style w:type="character" w:customStyle="1" w:styleId="afffffff0">
    <w:name w:val="Основной текст + Полужирный"/>
    <w:rsid w:val="001944A3"/>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table" w:customStyle="1" w:styleId="37">
    <w:name w:val="Сетка таблицы3"/>
    <w:basedOn w:val="a3"/>
    <w:next w:val="afffff7"/>
    <w:uiPriority w:val="59"/>
    <w:rsid w:val="001944A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372F15"/>
  </w:style>
  <w:style w:type="table" w:customStyle="1" w:styleId="46">
    <w:name w:val="Сетка таблицы4"/>
    <w:basedOn w:val="a3"/>
    <w:next w:val="afffff7"/>
    <w:uiPriority w:val="59"/>
    <w:rsid w:val="00372F15"/>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4"/>
    <w:uiPriority w:val="99"/>
    <w:semiHidden/>
    <w:unhideWhenUsed/>
    <w:rsid w:val="00AF366A"/>
  </w:style>
  <w:style w:type="table" w:customStyle="1" w:styleId="55">
    <w:name w:val="Сетка таблицы5"/>
    <w:basedOn w:val="a3"/>
    <w:next w:val="afffff7"/>
    <w:uiPriority w:val="39"/>
    <w:rsid w:val="00AF366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AF366A"/>
  </w:style>
  <w:style w:type="paragraph" w:customStyle="1" w:styleId="Style26">
    <w:name w:val="Style26"/>
    <w:basedOn w:val="a1"/>
    <w:rsid w:val="00AF366A"/>
    <w:pPr>
      <w:widowControl w:val="0"/>
      <w:autoSpaceDE w:val="0"/>
      <w:autoSpaceDN w:val="0"/>
      <w:adjustRightInd w:val="0"/>
      <w:spacing w:line="324" w:lineRule="exact"/>
      <w:jc w:val="center"/>
    </w:pPr>
    <w:rPr>
      <w:szCs w:val="24"/>
    </w:rPr>
  </w:style>
  <w:style w:type="character" w:customStyle="1" w:styleId="FontStyle62">
    <w:name w:val="Font Style62"/>
    <w:rsid w:val="00AF366A"/>
    <w:rPr>
      <w:rFonts w:ascii="Times New Roman" w:hAnsi="Times New Roman" w:cs="Times New Roman"/>
      <w:b/>
      <w:bCs/>
      <w:sz w:val="16"/>
      <w:szCs w:val="16"/>
    </w:rPr>
  </w:style>
  <w:style w:type="paragraph" w:customStyle="1" w:styleId="pboth">
    <w:name w:val="pboth"/>
    <w:basedOn w:val="a1"/>
    <w:rsid w:val="00AF366A"/>
    <w:pPr>
      <w:spacing w:before="100" w:beforeAutospacing="1" w:after="100" w:afterAutospacing="1"/>
    </w:pPr>
    <w:rPr>
      <w:szCs w:val="24"/>
    </w:rPr>
  </w:style>
  <w:style w:type="numbering" w:customStyle="1" w:styleId="121">
    <w:name w:val="Нет списка12"/>
    <w:next w:val="a4"/>
    <w:uiPriority w:val="99"/>
    <w:semiHidden/>
    <w:unhideWhenUsed/>
    <w:rsid w:val="00AF366A"/>
  </w:style>
  <w:style w:type="table" w:customStyle="1" w:styleId="62">
    <w:name w:val="Сетка таблицы6"/>
    <w:basedOn w:val="a3"/>
    <w:next w:val="afffff7"/>
    <w:uiPriority w:val="39"/>
    <w:rsid w:val="00AF366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242044"/>
  </w:style>
  <w:style w:type="table" w:customStyle="1" w:styleId="72">
    <w:name w:val="Сетка таблицы7"/>
    <w:basedOn w:val="a3"/>
    <w:next w:val="afffff7"/>
    <w:uiPriority w:val="59"/>
    <w:rsid w:val="0024204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ffff7"/>
    <w:uiPriority w:val="59"/>
    <w:rsid w:val="00882D5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A3120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1">
    <w:name w:val="Колонтитулы"/>
    <w:rsid w:val="00A31202"/>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4">
    <w:name w:val="Импортированный стиль 4"/>
    <w:rsid w:val="00A31202"/>
    <w:pPr>
      <w:numPr>
        <w:numId w:val="5"/>
      </w:numPr>
    </w:pPr>
  </w:style>
  <w:style w:type="numbering" w:customStyle="1" w:styleId="5">
    <w:name w:val="Импортированный стиль 5"/>
    <w:rsid w:val="00A31202"/>
    <w:pPr>
      <w:numPr>
        <w:numId w:val="6"/>
      </w:numPr>
    </w:pPr>
  </w:style>
  <w:style w:type="table" w:customStyle="1" w:styleId="92">
    <w:name w:val="Сетка таблицы9"/>
    <w:basedOn w:val="a3"/>
    <w:next w:val="afffff7"/>
    <w:uiPriority w:val="59"/>
    <w:rsid w:val="00A31202"/>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FD30D9"/>
  </w:style>
  <w:style w:type="character" w:styleId="afffffff2">
    <w:name w:val="Subtle Emphasis"/>
    <w:uiPriority w:val="19"/>
    <w:qFormat/>
    <w:rsid w:val="00FD30D9"/>
    <w:rPr>
      <w:i/>
      <w:iCs/>
    </w:rPr>
  </w:style>
  <w:style w:type="paragraph" w:styleId="38">
    <w:name w:val="Body Text 3"/>
    <w:basedOn w:val="a1"/>
    <w:link w:val="39"/>
    <w:uiPriority w:val="99"/>
    <w:unhideWhenUsed/>
    <w:rsid w:val="00FD30D9"/>
    <w:pPr>
      <w:spacing w:after="120" w:line="259" w:lineRule="auto"/>
    </w:pPr>
    <w:rPr>
      <w:rFonts w:eastAsia="Calibri"/>
      <w:sz w:val="16"/>
      <w:szCs w:val="16"/>
      <w:lang w:val="x-none" w:eastAsia="en-US"/>
    </w:rPr>
  </w:style>
  <w:style w:type="character" w:customStyle="1" w:styleId="39">
    <w:name w:val="Основной текст 3 Знак"/>
    <w:link w:val="38"/>
    <w:uiPriority w:val="99"/>
    <w:rsid w:val="00FD30D9"/>
    <w:rPr>
      <w:rFonts w:eastAsia="Calibri"/>
      <w:sz w:val="16"/>
      <w:szCs w:val="16"/>
      <w:lang w:eastAsia="en-US"/>
    </w:rPr>
  </w:style>
  <w:style w:type="paragraph" w:customStyle="1" w:styleId="Normal1">
    <w:name w:val="Normal1"/>
    <w:uiPriority w:val="99"/>
    <w:semiHidden/>
    <w:rsid w:val="00FD30D9"/>
    <w:rPr>
      <w:rFonts w:ascii="Times New Roman" w:hAnsi="Times New Roman"/>
      <w:sz w:val="24"/>
    </w:rPr>
  </w:style>
  <w:style w:type="character" w:styleId="afffffff3">
    <w:name w:val="Intense Reference"/>
    <w:uiPriority w:val="32"/>
    <w:qFormat/>
    <w:rsid w:val="00FD30D9"/>
    <w:rPr>
      <w:rFonts w:ascii="Calibri" w:eastAsia="Times New Roman" w:hAnsi="Calibri" w:cs="Times New Roman"/>
      <w:b/>
      <w:bCs/>
      <w:i/>
      <w:iCs/>
      <w:color w:val="823B0B"/>
    </w:rPr>
  </w:style>
  <w:style w:type="paragraph" w:customStyle="1" w:styleId="s22">
    <w:name w:val="s_22"/>
    <w:basedOn w:val="a1"/>
    <w:rsid w:val="00FD30D9"/>
    <w:pPr>
      <w:spacing w:before="100" w:beforeAutospacing="1" w:after="100" w:afterAutospacing="1"/>
    </w:pPr>
    <w:rPr>
      <w:szCs w:val="24"/>
    </w:rPr>
  </w:style>
  <w:style w:type="table" w:customStyle="1" w:styleId="102">
    <w:name w:val="Сетка таблицы10"/>
    <w:basedOn w:val="a3"/>
    <w:next w:val="afffff7"/>
    <w:uiPriority w:val="39"/>
    <w:rsid w:val="00FD30D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4">
    <w:name w:val="Grid Table Light"/>
    <w:basedOn w:val="a3"/>
    <w:uiPriority w:val="40"/>
    <w:rsid w:val="00FD30D9"/>
    <w:rPr>
      <w:rFonts w:eastAsia="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16">
    <w:name w:val="s_16"/>
    <w:basedOn w:val="a1"/>
    <w:rsid w:val="00953639"/>
    <w:pPr>
      <w:spacing w:before="100" w:beforeAutospacing="1" w:after="100" w:afterAutospacing="1"/>
    </w:pPr>
    <w:rPr>
      <w:szCs w:val="24"/>
    </w:rPr>
  </w:style>
  <w:style w:type="character" w:customStyle="1" w:styleId="01">
    <w:name w:val="0.1"/>
    <w:rsid w:val="00A43333"/>
    <w:rPr>
      <w:rFonts w:cs="Times New Roman"/>
      <w:spacing w:val="-2"/>
    </w:rPr>
  </w:style>
  <w:style w:type="character" w:customStyle="1" w:styleId="015">
    <w:name w:val="0.15"/>
    <w:rsid w:val="00A43333"/>
    <w:rPr>
      <w:rFonts w:cs="Times New Roman"/>
      <w:spacing w:val="-3"/>
    </w:rPr>
  </w:style>
  <w:style w:type="character" w:customStyle="1" w:styleId="afffffff5">
    <w:name w:val="Выделение: белый"/>
    <w:rsid w:val="00A43333"/>
    <w:rPr>
      <w:color w:val="FFFFFF"/>
    </w:rPr>
  </w:style>
  <w:style w:type="character" w:customStyle="1" w:styleId="afffffff6">
    <w:name w:val="Выделение: курсив"/>
    <w:rsid w:val="00A43333"/>
    <w:rPr>
      <w:i/>
    </w:rPr>
  </w:style>
  <w:style w:type="character" w:customStyle="1" w:styleId="afffffff7">
    <w:name w:val="Выделение: ПЖ К"/>
    <w:rsid w:val="00A43333"/>
    <w:rPr>
      <w:rFonts w:cs="Times New Roman"/>
      <w:b/>
      <w:i/>
    </w:rPr>
  </w:style>
  <w:style w:type="character" w:customStyle="1" w:styleId="afffffff8">
    <w:name w:val="Выделение: подчеркивание"/>
    <w:rsid w:val="00A43333"/>
    <w:rPr>
      <w:rFonts w:cs="Times New Roman"/>
      <w:u w:val="single"/>
    </w:rPr>
  </w:style>
  <w:style w:type="character" w:customStyle="1" w:styleId="afffffff9">
    <w:name w:val="Выделение: полужирный"/>
    <w:uiPriority w:val="1"/>
    <w:rsid w:val="00A43333"/>
    <w:rPr>
      <w:b/>
    </w:rPr>
  </w:style>
  <w:style w:type="character" w:customStyle="1" w:styleId="afffffffa">
    <w:name w:val="Выделение: разрядка"/>
    <w:rsid w:val="00A43333"/>
    <w:rPr>
      <w:spacing w:val="40"/>
    </w:rPr>
  </w:style>
  <w:style w:type="paragraph" w:customStyle="1" w:styleId="0">
    <w:name w:val="Заголовок 0"/>
    <w:basedOn w:val="1"/>
    <w:rsid w:val="00A43333"/>
    <w:pPr>
      <w:pageBreakBefore/>
    </w:pPr>
  </w:style>
  <w:style w:type="character" w:customStyle="1" w:styleId="afffffffb">
    <w:name w:val="Индекс: верхний"/>
    <w:rsid w:val="00A43333"/>
    <w:rPr>
      <w:vertAlign w:val="superscript"/>
      <w:lang w:val="ru-RU"/>
    </w:rPr>
  </w:style>
  <w:style w:type="character" w:customStyle="1" w:styleId="afffffffc">
    <w:name w:val="Индекс: нижний"/>
    <w:rsid w:val="00A43333"/>
    <w:rPr>
      <w:vertAlign w:val="subscript"/>
    </w:rPr>
  </w:style>
  <w:style w:type="paragraph" w:customStyle="1" w:styleId="afffffffd">
    <w:name w:val="Обычный без отступа"/>
    <w:basedOn w:val="a1"/>
    <w:rsid w:val="00A43333"/>
    <w:pPr>
      <w:tabs>
        <w:tab w:val="left" w:pos="4536"/>
      </w:tabs>
      <w:kinsoku w:val="0"/>
      <w:overflowPunct w:val="0"/>
      <w:autoSpaceDE w:val="0"/>
      <w:autoSpaceDN w:val="0"/>
    </w:pPr>
    <w:rPr>
      <w:rFonts w:eastAsia="Times New Roman" w:cs="Times New Roman"/>
      <w:lang w:eastAsia="zh-CN"/>
    </w:rPr>
  </w:style>
  <w:style w:type="paragraph" w:customStyle="1" w:styleId="afffffffe">
    <w:name w:val="Обычный перед таблицей"/>
    <w:basedOn w:val="a1"/>
    <w:rsid w:val="00A43333"/>
    <w:pPr>
      <w:tabs>
        <w:tab w:val="left" w:pos="4536"/>
      </w:tabs>
      <w:spacing w:after="240"/>
      <w:ind w:firstLine="567"/>
    </w:pPr>
    <w:rPr>
      <w:rFonts w:eastAsia="Times New Roman" w:cs="Times New Roman"/>
      <w:szCs w:val="24"/>
    </w:rPr>
  </w:style>
  <w:style w:type="paragraph" w:customStyle="1" w:styleId="affffffff">
    <w:name w:val="Обычный по центру"/>
    <w:basedOn w:val="afffffffd"/>
    <w:rsid w:val="00A43333"/>
    <w:pPr>
      <w:suppressAutoHyphens/>
      <w:jc w:val="center"/>
    </w:pPr>
  </w:style>
  <w:style w:type="paragraph" w:customStyle="1" w:styleId="affffffff0">
    <w:name w:val="Обычный под таблицей"/>
    <w:basedOn w:val="a1"/>
    <w:rsid w:val="00A43333"/>
    <w:pPr>
      <w:tabs>
        <w:tab w:val="left" w:pos="4536"/>
      </w:tabs>
      <w:spacing w:before="240"/>
      <w:ind w:firstLine="567"/>
    </w:pPr>
    <w:rPr>
      <w:rFonts w:eastAsia="Times New Roman" w:cs="Times New Roman"/>
      <w:szCs w:val="24"/>
    </w:rPr>
  </w:style>
  <w:style w:type="paragraph" w:customStyle="1" w:styleId="affffffff1">
    <w:name w:val="Обычный справа"/>
    <w:basedOn w:val="afffffffd"/>
    <w:rsid w:val="00A43333"/>
    <w:pPr>
      <w:jc w:val="right"/>
    </w:pPr>
  </w:style>
  <w:style w:type="paragraph" w:customStyle="1" w:styleId="affffffff2">
    <w:name w:val="Обычный Ц"/>
    <w:basedOn w:val="afffffffd"/>
    <w:rsid w:val="00EF1E11"/>
    <w:pPr>
      <w:ind w:firstLine="0"/>
      <w:jc w:val="center"/>
    </w:pPr>
  </w:style>
  <w:style w:type="paragraph" w:customStyle="1" w:styleId="affffffff3">
    <w:name w:val="Таблица: текст О"/>
    <w:basedOn w:val="a1"/>
    <w:rsid w:val="0077029B"/>
    <w:pPr>
      <w:ind w:firstLine="284"/>
      <w:jc w:val="left"/>
    </w:pPr>
    <w:rPr>
      <w:rFonts w:eastAsia="Times New Roman" w:cs="Times New Roman"/>
      <w:szCs w:val="24"/>
    </w:rPr>
  </w:style>
  <w:style w:type="paragraph" w:customStyle="1" w:styleId="affffffff4">
    <w:name w:val="Таблица: примечание"/>
    <w:basedOn w:val="affffffff3"/>
    <w:rsid w:val="00A43333"/>
    <w:pPr>
      <w:spacing w:line="228" w:lineRule="auto"/>
      <w:ind w:right="57"/>
      <w:jc w:val="both"/>
    </w:pPr>
  </w:style>
  <w:style w:type="paragraph" w:customStyle="1" w:styleId="00">
    <w:name w:val="Таблица: текст 0"/>
    <w:basedOn w:val="a1"/>
    <w:rsid w:val="00A43333"/>
    <w:pPr>
      <w:ind w:firstLine="0"/>
      <w:jc w:val="left"/>
    </w:pPr>
    <w:rPr>
      <w:rFonts w:eastAsia="Times New Roman" w:cs="Times New Roman"/>
      <w:szCs w:val="24"/>
    </w:rPr>
  </w:style>
  <w:style w:type="paragraph" w:customStyle="1" w:styleId="02">
    <w:name w:val="Таблица: текст 0 (инт)"/>
    <w:basedOn w:val="00"/>
    <w:rsid w:val="00A43333"/>
    <w:pPr>
      <w:spacing w:line="226" w:lineRule="auto"/>
    </w:pPr>
  </w:style>
  <w:style w:type="paragraph" w:customStyle="1" w:styleId="1c">
    <w:name w:val="Таблица: текст 1"/>
    <w:basedOn w:val="a1"/>
    <w:rsid w:val="00A43333"/>
    <w:pPr>
      <w:tabs>
        <w:tab w:val="left" w:pos="4536"/>
      </w:tabs>
      <w:ind w:left="284"/>
    </w:pPr>
    <w:rPr>
      <w:rFonts w:eastAsia="Times New Roman" w:cs="Times New Roman"/>
      <w:szCs w:val="24"/>
    </w:rPr>
  </w:style>
  <w:style w:type="paragraph" w:customStyle="1" w:styleId="affffffff5">
    <w:name w:val="Таблица: текст П"/>
    <w:basedOn w:val="a1"/>
    <w:rsid w:val="00A43333"/>
    <w:pPr>
      <w:tabs>
        <w:tab w:val="left" w:pos="4536"/>
      </w:tabs>
      <w:jc w:val="right"/>
    </w:pPr>
    <w:rPr>
      <w:rFonts w:eastAsia="Times New Roman" w:cs="Times New Roman"/>
      <w:szCs w:val="24"/>
    </w:rPr>
  </w:style>
  <w:style w:type="paragraph" w:customStyle="1" w:styleId="affffffff6">
    <w:name w:val="Таблица: текст Ц"/>
    <w:basedOn w:val="00"/>
    <w:next w:val="00"/>
    <w:rsid w:val="00A43333"/>
    <w:pPr>
      <w:suppressAutoHyphens/>
      <w:jc w:val="center"/>
    </w:pPr>
  </w:style>
  <w:style w:type="paragraph" w:customStyle="1" w:styleId="affffffff7">
    <w:name w:val="Таблица: текст Ф"/>
    <w:basedOn w:val="affffffff6"/>
    <w:rsid w:val="00A43333"/>
    <w:pPr>
      <w:spacing w:before="60" w:after="60"/>
    </w:pPr>
  </w:style>
  <w:style w:type="paragraph" w:customStyle="1" w:styleId="affffffff8">
    <w:name w:val="Таблица: шапка"/>
    <w:basedOn w:val="a1"/>
    <w:next w:val="00"/>
    <w:rsid w:val="00A43333"/>
    <w:pPr>
      <w:keepNext/>
      <w:keepLines/>
      <w:suppressAutoHyphens/>
      <w:ind w:firstLine="0"/>
      <w:jc w:val="center"/>
    </w:pPr>
    <w:rPr>
      <w:rFonts w:eastAsia="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15">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364065810">
      <w:bodyDiv w:val="1"/>
      <w:marLeft w:val="0"/>
      <w:marRight w:val="0"/>
      <w:marTop w:val="0"/>
      <w:marBottom w:val="0"/>
      <w:divBdr>
        <w:top w:val="none" w:sz="0" w:space="0" w:color="auto"/>
        <w:left w:val="none" w:sz="0" w:space="0" w:color="auto"/>
        <w:bottom w:val="none" w:sz="0" w:space="0" w:color="auto"/>
        <w:right w:val="none" w:sz="0" w:space="0" w:color="auto"/>
      </w:divBdr>
    </w:div>
    <w:div w:id="583884003">
      <w:bodyDiv w:val="1"/>
      <w:marLeft w:val="0"/>
      <w:marRight w:val="0"/>
      <w:marTop w:val="0"/>
      <w:marBottom w:val="0"/>
      <w:divBdr>
        <w:top w:val="none" w:sz="0" w:space="0" w:color="auto"/>
        <w:left w:val="none" w:sz="0" w:space="0" w:color="auto"/>
        <w:bottom w:val="none" w:sz="0" w:space="0" w:color="auto"/>
        <w:right w:val="none" w:sz="0" w:space="0" w:color="auto"/>
      </w:divBdr>
    </w:div>
    <w:div w:id="749809813">
      <w:bodyDiv w:val="1"/>
      <w:marLeft w:val="0"/>
      <w:marRight w:val="0"/>
      <w:marTop w:val="0"/>
      <w:marBottom w:val="0"/>
      <w:divBdr>
        <w:top w:val="none" w:sz="0" w:space="0" w:color="auto"/>
        <w:left w:val="none" w:sz="0" w:space="0" w:color="auto"/>
        <w:bottom w:val="none" w:sz="0" w:space="0" w:color="auto"/>
        <w:right w:val="none" w:sz="0" w:space="0" w:color="auto"/>
      </w:divBdr>
    </w:div>
    <w:div w:id="1198811532">
      <w:bodyDiv w:val="1"/>
      <w:marLeft w:val="0"/>
      <w:marRight w:val="0"/>
      <w:marTop w:val="0"/>
      <w:marBottom w:val="0"/>
      <w:divBdr>
        <w:top w:val="none" w:sz="0" w:space="0" w:color="auto"/>
        <w:left w:val="none" w:sz="0" w:space="0" w:color="auto"/>
        <w:bottom w:val="none" w:sz="0" w:space="0" w:color="auto"/>
        <w:right w:val="none" w:sz="0" w:space="0" w:color="auto"/>
      </w:divBdr>
    </w:div>
    <w:div w:id="1377121443">
      <w:bodyDiv w:val="1"/>
      <w:marLeft w:val="0"/>
      <w:marRight w:val="0"/>
      <w:marTop w:val="0"/>
      <w:marBottom w:val="0"/>
      <w:divBdr>
        <w:top w:val="none" w:sz="0" w:space="0" w:color="auto"/>
        <w:left w:val="none" w:sz="0" w:space="0" w:color="auto"/>
        <w:bottom w:val="none" w:sz="0" w:space="0" w:color="auto"/>
        <w:right w:val="none" w:sz="0" w:space="0" w:color="auto"/>
      </w:divBdr>
    </w:div>
    <w:div w:id="1417749093">
      <w:bodyDiv w:val="1"/>
      <w:marLeft w:val="0"/>
      <w:marRight w:val="0"/>
      <w:marTop w:val="0"/>
      <w:marBottom w:val="0"/>
      <w:divBdr>
        <w:top w:val="none" w:sz="0" w:space="0" w:color="auto"/>
        <w:left w:val="none" w:sz="0" w:space="0" w:color="auto"/>
        <w:bottom w:val="none" w:sz="0" w:space="0" w:color="auto"/>
        <w:right w:val="none" w:sz="0" w:space="0" w:color="auto"/>
      </w:divBdr>
    </w:div>
    <w:div w:id="1689720050">
      <w:bodyDiv w:val="1"/>
      <w:marLeft w:val="0"/>
      <w:marRight w:val="0"/>
      <w:marTop w:val="0"/>
      <w:marBottom w:val="0"/>
      <w:divBdr>
        <w:top w:val="none" w:sz="0" w:space="0" w:color="auto"/>
        <w:left w:val="none" w:sz="0" w:space="0" w:color="auto"/>
        <w:bottom w:val="none" w:sz="0" w:space="0" w:color="auto"/>
        <w:right w:val="none" w:sz="0" w:space="0" w:color="auto"/>
      </w:divBdr>
    </w:div>
    <w:div w:id="1703432684">
      <w:bodyDiv w:val="1"/>
      <w:marLeft w:val="0"/>
      <w:marRight w:val="0"/>
      <w:marTop w:val="0"/>
      <w:marBottom w:val="0"/>
      <w:divBdr>
        <w:top w:val="none" w:sz="0" w:space="0" w:color="auto"/>
        <w:left w:val="none" w:sz="0" w:space="0" w:color="auto"/>
        <w:bottom w:val="none" w:sz="0" w:space="0" w:color="auto"/>
        <w:right w:val="none" w:sz="0" w:space="0" w:color="auto"/>
      </w:divBdr>
    </w:div>
    <w:div w:id="1748531697">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74539431">
      <w:bodyDiv w:val="1"/>
      <w:marLeft w:val="0"/>
      <w:marRight w:val="0"/>
      <w:marTop w:val="0"/>
      <w:marBottom w:val="0"/>
      <w:divBdr>
        <w:top w:val="none" w:sz="0" w:space="0" w:color="auto"/>
        <w:left w:val="none" w:sz="0" w:space="0" w:color="auto"/>
        <w:bottom w:val="none" w:sz="0" w:space="0" w:color="auto"/>
        <w:right w:val="none" w:sz="0" w:space="0" w:color="auto"/>
      </w:divBdr>
    </w:div>
    <w:div w:id="1977829335">
      <w:bodyDiv w:val="1"/>
      <w:marLeft w:val="0"/>
      <w:marRight w:val="0"/>
      <w:marTop w:val="0"/>
      <w:marBottom w:val="0"/>
      <w:divBdr>
        <w:top w:val="none" w:sz="0" w:space="0" w:color="auto"/>
        <w:left w:val="none" w:sz="0" w:space="0" w:color="auto"/>
        <w:bottom w:val="none" w:sz="0" w:space="0" w:color="auto"/>
        <w:right w:val="none" w:sz="0" w:space="0" w:color="auto"/>
      </w:divBdr>
      <w:divsChild>
        <w:div w:id="1455633638">
          <w:marLeft w:val="0"/>
          <w:marRight w:val="0"/>
          <w:marTop w:val="0"/>
          <w:marBottom w:val="0"/>
          <w:divBdr>
            <w:top w:val="none" w:sz="0" w:space="0" w:color="auto"/>
            <w:left w:val="none" w:sz="0" w:space="0" w:color="auto"/>
            <w:bottom w:val="none" w:sz="0" w:space="0" w:color="auto"/>
            <w:right w:val="none" w:sz="0" w:space="0" w:color="auto"/>
          </w:divBdr>
          <w:divsChild>
            <w:div w:id="769668462">
              <w:marLeft w:val="0"/>
              <w:marRight w:val="0"/>
              <w:marTop w:val="0"/>
              <w:marBottom w:val="0"/>
              <w:divBdr>
                <w:top w:val="none" w:sz="0" w:space="0" w:color="auto"/>
                <w:left w:val="none" w:sz="0" w:space="0" w:color="auto"/>
                <w:bottom w:val="none" w:sz="0" w:space="0" w:color="auto"/>
                <w:right w:val="none" w:sz="0" w:space="0" w:color="auto"/>
              </w:divBdr>
              <w:divsChild>
                <w:div w:id="800340337">
                  <w:marLeft w:val="0"/>
                  <w:marRight w:val="0"/>
                  <w:marTop w:val="0"/>
                  <w:marBottom w:val="0"/>
                  <w:divBdr>
                    <w:top w:val="none" w:sz="0" w:space="0" w:color="auto"/>
                    <w:left w:val="none" w:sz="0" w:space="0" w:color="auto"/>
                    <w:bottom w:val="none" w:sz="0" w:space="0" w:color="auto"/>
                    <w:right w:val="none" w:sz="0" w:space="0" w:color="auto"/>
                  </w:divBdr>
                  <w:divsChild>
                    <w:div w:id="219177578">
                      <w:marLeft w:val="0"/>
                      <w:marRight w:val="0"/>
                      <w:marTop w:val="0"/>
                      <w:marBottom w:val="0"/>
                      <w:divBdr>
                        <w:top w:val="none" w:sz="0" w:space="0" w:color="auto"/>
                        <w:left w:val="none" w:sz="0" w:space="0" w:color="auto"/>
                        <w:bottom w:val="none" w:sz="0" w:space="0" w:color="auto"/>
                        <w:right w:val="none" w:sz="0" w:space="0" w:color="auto"/>
                      </w:divBdr>
                      <w:divsChild>
                        <w:div w:id="1245216393">
                          <w:marLeft w:val="0"/>
                          <w:marRight w:val="0"/>
                          <w:marTop w:val="0"/>
                          <w:marBottom w:val="0"/>
                          <w:divBdr>
                            <w:top w:val="none" w:sz="0" w:space="0" w:color="auto"/>
                            <w:left w:val="none" w:sz="0" w:space="0" w:color="auto"/>
                            <w:bottom w:val="none" w:sz="0" w:space="0" w:color="auto"/>
                            <w:right w:val="none" w:sz="0" w:space="0" w:color="auto"/>
                          </w:divBdr>
                          <w:divsChild>
                            <w:div w:id="13013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6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ECFD-63A9-46CF-BEE9-9FE44471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10627</Words>
  <Characters>60580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Виктория</cp:lastModifiedBy>
  <cp:revision>4</cp:revision>
  <cp:lastPrinted>2020-04-28T15:00:00Z</cp:lastPrinted>
  <dcterms:created xsi:type="dcterms:W3CDTF">2020-05-07T04:40:00Z</dcterms:created>
  <dcterms:modified xsi:type="dcterms:W3CDTF">2020-05-07T07:04:00Z</dcterms:modified>
</cp:coreProperties>
</file>